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CA3" w:rsidRPr="00024CA3" w:rsidRDefault="00024CA3" w:rsidP="00024CA3">
      <w:pPr>
        <w:pStyle w:val="LO-normal"/>
        <w:widowControl w:val="0"/>
        <w:rPr>
          <w:rFonts w:ascii="Times New Roman" w:eastAsia="Open Sans" w:hAnsi="Times New Roman" w:cs="Times New Roman"/>
          <w:sz w:val="20"/>
          <w:szCs w:val="20"/>
          <w:lang w:val="pl-PL"/>
        </w:rPr>
      </w:pPr>
      <w:r w:rsidRPr="00024CA3">
        <w:rPr>
          <w:rFonts w:ascii="Times New Roman" w:hAnsi="Times New Roman" w:cs="Times New Roman"/>
          <w:noProof/>
          <w:sz w:val="20"/>
          <w:szCs w:val="20"/>
          <w:lang w:val="pl-PL" w:eastAsia="pl-PL" w:bidi="ar-SA"/>
        </w:rPr>
        <w:drawing>
          <wp:inline distT="0" distB="0" distL="0" distR="0" wp14:anchorId="5035A8A7" wp14:editId="3593E716">
            <wp:extent cx="2529205" cy="69723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8"/>
                    <a:stretch>
                      <a:fillRect/>
                    </a:stretch>
                  </pic:blipFill>
                  <pic:spPr bwMode="auto">
                    <a:xfrm>
                      <a:off x="0" y="0"/>
                      <a:ext cx="2529205" cy="697230"/>
                    </a:xfrm>
                    <a:prstGeom prst="rect">
                      <a:avLst/>
                    </a:prstGeom>
                  </pic:spPr>
                </pic:pic>
              </a:graphicData>
            </a:graphic>
          </wp:inline>
        </w:drawing>
      </w:r>
      <w:r w:rsidRPr="00024CA3">
        <w:rPr>
          <w:rFonts w:ascii="Times New Roman" w:eastAsia="Open Sans" w:hAnsi="Times New Roman" w:cs="Times New Roman"/>
          <w:b/>
          <w:sz w:val="20"/>
          <w:szCs w:val="20"/>
          <w:lang w:val="pl-PL"/>
        </w:rPr>
        <w:t xml:space="preserve">                       SYLABUS cz.1.- KARTA PRZEDMIOTU</w:t>
      </w:r>
    </w:p>
    <w:p w:rsidR="00024CA3" w:rsidRPr="00024CA3" w:rsidRDefault="00024CA3" w:rsidP="00024CA3">
      <w:pPr>
        <w:pStyle w:val="LO-normal"/>
        <w:widowControl w:val="0"/>
        <w:jc w:val="right"/>
        <w:rPr>
          <w:rFonts w:ascii="Times New Roman" w:eastAsia="Open Sans" w:hAnsi="Times New Roman" w:cs="Times New Roman"/>
          <w:b/>
          <w:sz w:val="20"/>
          <w:szCs w:val="20"/>
          <w:lang w:val="pl-PL"/>
        </w:rPr>
      </w:pPr>
    </w:p>
    <w:tbl>
      <w:tblPr>
        <w:tblStyle w:val="TableNormal0"/>
        <w:tblW w:w="9359" w:type="dxa"/>
        <w:tblInd w:w="0" w:type="dxa"/>
        <w:tblLayout w:type="fixed"/>
        <w:tblCellMar>
          <w:left w:w="108" w:type="dxa"/>
          <w:right w:w="108" w:type="dxa"/>
        </w:tblCellMar>
        <w:tblLook w:val="0000" w:firstRow="0" w:lastRow="0" w:firstColumn="0" w:lastColumn="0" w:noHBand="0" w:noVBand="0"/>
      </w:tblPr>
      <w:tblGrid>
        <w:gridCol w:w="1902"/>
        <w:gridCol w:w="5312"/>
        <w:gridCol w:w="1080"/>
        <w:gridCol w:w="1065"/>
      </w:tblGrid>
      <w:tr w:rsidR="00024CA3" w:rsidRPr="00024CA3" w:rsidTr="0084278B">
        <w:trPr>
          <w:trHeight w:val="227"/>
        </w:trPr>
        <w:tc>
          <w:tcPr>
            <w:tcW w:w="1902" w:type="dxa"/>
            <w:tcBorders>
              <w:top w:val="single" w:sz="4" w:space="0" w:color="000000"/>
              <w:left w:val="single" w:sz="4" w:space="0" w:color="000000"/>
              <w:bottom w:val="single" w:sz="4" w:space="0" w:color="000000"/>
              <w:right w:val="single" w:sz="4" w:space="0" w:color="000000"/>
            </w:tcBorders>
            <w:shd w:val="clear" w:color="auto" w:fill="000000"/>
          </w:tcPr>
          <w:p w:rsidR="00024CA3" w:rsidRPr="00024CA3" w:rsidRDefault="00024CA3" w:rsidP="0084278B">
            <w:pPr>
              <w:pStyle w:val="LO-normal"/>
              <w:widowControl w:val="0"/>
              <w:spacing w:line="240" w:lineRule="auto"/>
              <w:rPr>
                <w:rFonts w:ascii="Times New Roman" w:eastAsia="Open Sans" w:hAnsi="Times New Roman" w:cs="Times New Roman"/>
                <w:b/>
                <w:color w:val="FFFFFF"/>
                <w:sz w:val="20"/>
                <w:szCs w:val="20"/>
                <w:lang w:val="pl-PL"/>
              </w:rPr>
            </w:pPr>
            <w:r w:rsidRPr="00024CA3">
              <w:rPr>
                <w:rFonts w:ascii="Times New Roman" w:eastAsia="Open Sans" w:hAnsi="Times New Roman" w:cs="Times New Roman"/>
                <w:b/>
                <w:color w:val="FFFFFF"/>
                <w:sz w:val="20"/>
                <w:szCs w:val="20"/>
                <w:lang w:val="pl-PL"/>
              </w:rPr>
              <w:t>Nazwa przedmiotu</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000000"/>
          </w:tcPr>
          <w:p w:rsidR="00024CA3" w:rsidRPr="00024CA3" w:rsidRDefault="00024CA3" w:rsidP="0084278B">
            <w:pPr>
              <w:pStyle w:val="LO-normal"/>
              <w:widowControl w:val="0"/>
              <w:spacing w:line="240" w:lineRule="auto"/>
              <w:rPr>
                <w:rFonts w:ascii="Times New Roman" w:eastAsia="Open Sans" w:hAnsi="Times New Roman" w:cs="Times New Roman"/>
                <w:b/>
                <w:color w:val="FFFFFF"/>
                <w:sz w:val="20"/>
                <w:szCs w:val="20"/>
                <w:lang w:val="pl-PL"/>
              </w:rPr>
            </w:pPr>
            <w:r w:rsidRPr="00024CA3">
              <w:rPr>
                <w:rFonts w:ascii="Times New Roman" w:eastAsia="Open Sans" w:hAnsi="Times New Roman" w:cs="Times New Roman"/>
                <w:b/>
                <w:color w:val="FFFFFF"/>
                <w:sz w:val="20"/>
                <w:szCs w:val="20"/>
                <w:lang w:val="pl-PL"/>
              </w:rPr>
              <w:t>RZEŹBA</w:t>
            </w:r>
          </w:p>
        </w:tc>
      </w:tr>
      <w:tr w:rsidR="00024CA3" w:rsidRPr="00024CA3" w:rsidTr="0084278B">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Jednostka prowadząca</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Style w:val="CharacterStyleopisy"/>
                <w:rFonts w:ascii="Times New Roman" w:hAnsi="Times New Roman" w:cs="Times New Roman"/>
                <w:sz w:val="20"/>
                <w:szCs w:val="20"/>
              </w:rPr>
              <w:t>Wydział Rzeźby i Mediacji Sztuki / Katedra Rzeźby i Działań Przestrzennych</w:t>
            </w:r>
          </w:p>
        </w:tc>
      </w:tr>
      <w:tr w:rsidR="00024CA3" w:rsidRPr="00024CA3" w:rsidTr="0084278B">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Profil studiów</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proofErr w:type="spellStart"/>
            <w:proofErr w:type="gramStart"/>
            <w:r w:rsidRPr="00024CA3">
              <w:rPr>
                <w:rFonts w:ascii="Times New Roman" w:eastAsia="Open Sans" w:hAnsi="Times New Roman" w:cs="Times New Roman"/>
                <w:sz w:val="20"/>
                <w:szCs w:val="20"/>
                <w:lang w:val="pl-PL"/>
              </w:rPr>
              <w:t>ogólnoakademicki</w:t>
            </w:r>
            <w:proofErr w:type="spellEnd"/>
            <w:proofErr w:type="gramEnd"/>
          </w:p>
        </w:tc>
      </w:tr>
      <w:tr w:rsidR="00024CA3" w:rsidRPr="00024CA3" w:rsidTr="0084278B">
        <w:trPr>
          <w:trHeight w:val="310"/>
        </w:trPr>
        <w:tc>
          <w:tcPr>
            <w:tcW w:w="1902" w:type="dxa"/>
            <w:vMerge w:val="restart"/>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Kierunek</w:t>
            </w:r>
          </w:p>
        </w:tc>
        <w:tc>
          <w:tcPr>
            <w:tcW w:w="7457" w:type="dxa"/>
            <w:gridSpan w:val="3"/>
            <w:vMerge w:val="restart"/>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Konserwacja</w:t>
            </w:r>
            <w:r w:rsidR="008E710B">
              <w:rPr>
                <w:rFonts w:ascii="Times New Roman" w:eastAsia="Open Sans" w:hAnsi="Times New Roman" w:cs="Times New Roman"/>
                <w:sz w:val="20"/>
                <w:szCs w:val="20"/>
                <w:lang w:val="pl-PL"/>
              </w:rPr>
              <w:t xml:space="preserve"> i restauracja dzieł sztuki</w:t>
            </w:r>
          </w:p>
        </w:tc>
      </w:tr>
      <w:tr w:rsidR="00024CA3" w:rsidRPr="00024CA3" w:rsidTr="0084278B">
        <w:trPr>
          <w:trHeight w:val="310"/>
        </w:trPr>
        <w:tc>
          <w:tcPr>
            <w:tcW w:w="1902" w:type="dxa"/>
            <w:vMerge/>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p>
        </w:tc>
        <w:tc>
          <w:tcPr>
            <w:tcW w:w="7457" w:type="dxa"/>
            <w:gridSpan w:val="3"/>
            <w:vMerge/>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rPr>
                <w:rFonts w:ascii="Times New Roman" w:eastAsia="Open Sans" w:hAnsi="Times New Roman" w:cs="Times New Roman"/>
                <w:sz w:val="20"/>
                <w:szCs w:val="20"/>
                <w:lang w:val="pl-PL"/>
              </w:rPr>
            </w:pPr>
          </w:p>
        </w:tc>
      </w:tr>
      <w:tr w:rsidR="00024CA3" w:rsidRPr="00024CA3" w:rsidTr="0084278B">
        <w:tc>
          <w:tcPr>
            <w:tcW w:w="1902" w:type="dxa"/>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W zakresie (jeśli dotyczy)</w:t>
            </w:r>
          </w:p>
        </w:tc>
        <w:tc>
          <w:tcPr>
            <w:tcW w:w="7457" w:type="dxa"/>
            <w:gridSpan w:val="3"/>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p>
        </w:tc>
      </w:tr>
      <w:tr w:rsidR="00024CA3" w:rsidRPr="00024CA3" w:rsidTr="0084278B">
        <w:tc>
          <w:tcPr>
            <w:tcW w:w="1902" w:type="dxa"/>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Stopień studiów / poziom kwalifikacji</w:t>
            </w:r>
          </w:p>
        </w:tc>
        <w:tc>
          <w:tcPr>
            <w:tcW w:w="7457" w:type="dxa"/>
            <w:gridSpan w:val="3"/>
            <w:tcBorders>
              <w:left w:val="single" w:sz="4" w:space="0" w:color="000000"/>
              <w:bottom w:val="single" w:sz="4" w:space="0" w:color="000000"/>
              <w:right w:val="single" w:sz="4" w:space="0" w:color="000000"/>
            </w:tcBorders>
            <w:shd w:val="clear" w:color="auto" w:fill="auto"/>
          </w:tcPr>
          <w:p w:rsidR="00024CA3" w:rsidRPr="00024CA3" w:rsidRDefault="00A217C8" w:rsidP="0084278B">
            <w:pPr>
              <w:pStyle w:val="LO-normal"/>
              <w:widowControl w:val="0"/>
              <w:spacing w:line="240" w:lineRule="auto"/>
              <w:rPr>
                <w:rFonts w:ascii="Times New Roman" w:eastAsia="Open Sans" w:hAnsi="Times New Roman" w:cs="Times New Roman"/>
                <w:sz w:val="20"/>
                <w:szCs w:val="20"/>
                <w:lang w:val="pl-PL"/>
              </w:rPr>
            </w:pPr>
            <w:r w:rsidRPr="00A217C8">
              <w:rPr>
                <w:rFonts w:ascii="Times New Roman" w:eastAsia="Open Sans" w:hAnsi="Times New Roman" w:cs="Times New Roman"/>
                <w:sz w:val="20"/>
                <w:szCs w:val="20"/>
                <w:lang w:val="pl-PL"/>
              </w:rPr>
              <w:t>Jednolite studia magisterskie / kwalifikacje poziomu VII</w:t>
            </w:r>
          </w:p>
        </w:tc>
      </w:tr>
      <w:tr w:rsidR="00024CA3" w:rsidRPr="00024CA3" w:rsidTr="0084278B">
        <w:trPr>
          <w:trHeight w:val="310"/>
        </w:trPr>
        <w:tc>
          <w:tcPr>
            <w:tcW w:w="190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Forma studiów</w:t>
            </w:r>
          </w:p>
        </w:tc>
        <w:tc>
          <w:tcPr>
            <w:tcW w:w="745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NoParagraphStyle"/>
              <w:spacing w:line="216" w:lineRule="exact"/>
              <w:rPr>
                <w:rStyle w:val="CharacterStyleopisy"/>
                <w:rFonts w:ascii="Times New Roman" w:hAnsi="Times New Roman"/>
                <w:sz w:val="20"/>
              </w:rPr>
            </w:pPr>
            <w:proofErr w:type="gramStart"/>
            <w:r w:rsidRPr="00024CA3">
              <w:rPr>
                <w:rStyle w:val="CharacterStyleopisy"/>
                <w:rFonts w:ascii="Times New Roman" w:hAnsi="Times New Roman"/>
                <w:sz w:val="20"/>
              </w:rPr>
              <w:t>studia</w:t>
            </w:r>
            <w:proofErr w:type="gramEnd"/>
            <w:r w:rsidRPr="00024CA3">
              <w:rPr>
                <w:rStyle w:val="CharacterStyleopisy"/>
                <w:rFonts w:ascii="Times New Roman" w:hAnsi="Times New Roman"/>
                <w:sz w:val="20"/>
              </w:rPr>
              <w:t xml:space="preserve"> st</w:t>
            </w:r>
            <w:r w:rsidR="00A217C8">
              <w:rPr>
                <w:rStyle w:val="CharacterStyleopisy"/>
                <w:rFonts w:ascii="Times New Roman" w:hAnsi="Times New Roman"/>
                <w:sz w:val="20"/>
              </w:rPr>
              <w:t xml:space="preserve">acjonarne </w:t>
            </w:r>
          </w:p>
        </w:tc>
      </w:tr>
      <w:tr w:rsidR="00024CA3" w:rsidRPr="00024CA3" w:rsidTr="0084278B">
        <w:trPr>
          <w:trHeight w:val="310"/>
        </w:trPr>
        <w:tc>
          <w:tcPr>
            <w:tcW w:w="1902" w:type="dxa"/>
            <w:vMerge/>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p>
        </w:tc>
        <w:tc>
          <w:tcPr>
            <w:tcW w:w="7457"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rPr>
                <w:rFonts w:ascii="Times New Roman" w:eastAsia="Open Sans" w:hAnsi="Times New Roman" w:cs="Times New Roman"/>
                <w:sz w:val="20"/>
                <w:szCs w:val="20"/>
                <w:lang w:val="pl-PL"/>
              </w:rPr>
            </w:pPr>
          </w:p>
        </w:tc>
      </w:tr>
      <w:tr w:rsidR="00024CA3" w:rsidRPr="00024CA3" w:rsidTr="0084278B">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Rok studiów / semestr</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NoParagraphStyle"/>
              <w:spacing w:line="216" w:lineRule="exact"/>
              <w:rPr>
                <w:rStyle w:val="CharacterStyleopisy"/>
                <w:rFonts w:ascii="Times New Roman" w:hAnsi="Times New Roman"/>
                <w:sz w:val="20"/>
              </w:rPr>
            </w:pPr>
            <w:proofErr w:type="gramStart"/>
            <w:r w:rsidRPr="00024CA3">
              <w:rPr>
                <w:rStyle w:val="CharacterStyleopisy"/>
                <w:rFonts w:ascii="Times New Roman" w:hAnsi="Times New Roman"/>
                <w:sz w:val="20"/>
              </w:rPr>
              <w:t>rok</w:t>
            </w:r>
            <w:proofErr w:type="gramEnd"/>
            <w:r w:rsidRPr="00024CA3">
              <w:rPr>
                <w:rStyle w:val="CharacterStyleopisy"/>
                <w:rFonts w:ascii="Times New Roman" w:hAnsi="Times New Roman"/>
                <w:sz w:val="20"/>
              </w:rPr>
              <w:t xml:space="preserve"> studiów I, semestr 1 i semestr 2.</w:t>
            </w:r>
          </w:p>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p>
        </w:tc>
      </w:tr>
      <w:tr w:rsidR="00024CA3" w:rsidRPr="00024CA3" w:rsidTr="0084278B">
        <w:trPr>
          <w:trHeight w:val="310"/>
        </w:trPr>
        <w:tc>
          <w:tcPr>
            <w:tcW w:w="190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Wymiar zajęć (liczba godzin kontaktowych) semestr</w:t>
            </w:r>
          </w:p>
        </w:tc>
        <w:tc>
          <w:tcPr>
            <w:tcW w:w="745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90</w:t>
            </w:r>
          </w:p>
        </w:tc>
      </w:tr>
      <w:tr w:rsidR="00024CA3" w:rsidRPr="00024CA3" w:rsidTr="0084278B">
        <w:trPr>
          <w:trHeight w:val="310"/>
        </w:trPr>
        <w:tc>
          <w:tcPr>
            <w:tcW w:w="1902" w:type="dxa"/>
            <w:vMerge/>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p>
        </w:tc>
        <w:tc>
          <w:tcPr>
            <w:tcW w:w="7457"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rPr>
                <w:rFonts w:ascii="Times New Roman" w:eastAsia="Open Sans" w:hAnsi="Times New Roman" w:cs="Times New Roman"/>
                <w:sz w:val="20"/>
                <w:szCs w:val="20"/>
                <w:lang w:val="pl-PL"/>
              </w:rPr>
            </w:pPr>
          </w:p>
        </w:tc>
      </w:tr>
      <w:tr w:rsidR="00024CA3" w:rsidRPr="00024CA3" w:rsidTr="0084278B">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Wymiar zajęć (liczba godzin kontaktowych) tydzień</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6</w:t>
            </w:r>
          </w:p>
        </w:tc>
      </w:tr>
      <w:tr w:rsidR="00024CA3" w:rsidRPr="00024CA3" w:rsidTr="0084278B">
        <w:tc>
          <w:tcPr>
            <w:tcW w:w="1902" w:type="dxa"/>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Liczba godzin samodzielnej pracy studenta</w:t>
            </w:r>
          </w:p>
        </w:tc>
        <w:tc>
          <w:tcPr>
            <w:tcW w:w="7457" w:type="dxa"/>
            <w:gridSpan w:val="3"/>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15/semestr</w:t>
            </w:r>
          </w:p>
        </w:tc>
      </w:tr>
      <w:tr w:rsidR="00024CA3" w:rsidRPr="00024CA3" w:rsidTr="0084278B">
        <w:tc>
          <w:tcPr>
            <w:tcW w:w="1902" w:type="dxa"/>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Liczba punktów ECTS</w:t>
            </w:r>
          </w:p>
        </w:tc>
        <w:tc>
          <w:tcPr>
            <w:tcW w:w="7457" w:type="dxa"/>
            <w:gridSpan w:val="3"/>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4</w:t>
            </w:r>
            <w:r w:rsidR="00A217C8">
              <w:rPr>
                <w:rFonts w:ascii="Times New Roman" w:eastAsia="Open Sans" w:hAnsi="Times New Roman" w:cs="Times New Roman"/>
                <w:sz w:val="20"/>
                <w:szCs w:val="20"/>
                <w:lang w:val="pl-PL"/>
              </w:rPr>
              <w:t xml:space="preserve"> ECTS/ semestr</w:t>
            </w:r>
          </w:p>
        </w:tc>
      </w:tr>
      <w:tr w:rsidR="00024CA3" w:rsidRPr="00024CA3" w:rsidTr="0084278B">
        <w:tc>
          <w:tcPr>
            <w:tcW w:w="1902" w:type="dxa"/>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Rodzaj zajęć (wykład, ćwiczenia, seminarium, konwersatorium, laboratorium)</w:t>
            </w:r>
          </w:p>
        </w:tc>
        <w:tc>
          <w:tcPr>
            <w:tcW w:w="7457" w:type="dxa"/>
            <w:gridSpan w:val="3"/>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proofErr w:type="gramStart"/>
            <w:r w:rsidRPr="00024CA3">
              <w:rPr>
                <w:rFonts w:ascii="Times New Roman" w:eastAsia="Open Sans" w:hAnsi="Times New Roman" w:cs="Times New Roman"/>
                <w:sz w:val="20"/>
                <w:szCs w:val="20"/>
                <w:lang w:val="pl-PL"/>
              </w:rPr>
              <w:t>ćwiczenia</w:t>
            </w:r>
            <w:proofErr w:type="gramEnd"/>
          </w:p>
        </w:tc>
      </w:tr>
      <w:tr w:rsidR="00024CA3" w:rsidRPr="00024CA3" w:rsidTr="0084278B">
        <w:tc>
          <w:tcPr>
            <w:tcW w:w="1902" w:type="dxa"/>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Pracownia (jeśli dotyczy)</w:t>
            </w:r>
          </w:p>
        </w:tc>
        <w:tc>
          <w:tcPr>
            <w:tcW w:w="7457" w:type="dxa"/>
            <w:gridSpan w:val="3"/>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Pracownia Rzeźby</w:t>
            </w:r>
          </w:p>
        </w:tc>
      </w:tr>
      <w:tr w:rsidR="00024CA3" w:rsidRPr="00024CA3" w:rsidTr="0084278B">
        <w:tc>
          <w:tcPr>
            <w:tcW w:w="1902" w:type="dxa"/>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Prowadzący pracownię</w:t>
            </w:r>
          </w:p>
        </w:tc>
        <w:tc>
          <w:tcPr>
            <w:tcW w:w="7457" w:type="dxa"/>
            <w:gridSpan w:val="3"/>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Dr hab. Magdalena Grzybowska</w:t>
            </w:r>
          </w:p>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p>
        </w:tc>
      </w:tr>
      <w:tr w:rsidR="00024CA3" w:rsidRPr="00024CA3" w:rsidTr="0084278B">
        <w:tc>
          <w:tcPr>
            <w:tcW w:w="1902" w:type="dxa"/>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Osoba/zespół prowadzący przedmiot</w:t>
            </w:r>
          </w:p>
        </w:tc>
        <w:tc>
          <w:tcPr>
            <w:tcW w:w="7457" w:type="dxa"/>
            <w:gridSpan w:val="3"/>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Dr hab. Magdalena Grzybowska</w:t>
            </w:r>
          </w:p>
          <w:p w:rsidR="00024CA3" w:rsidRPr="00024CA3" w:rsidRDefault="00A217C8" w:rsidP="0084278B">
            <w:pPr>
              <w:pStyle w:val="LO-normal"/>
              <w:widowControl w:val="0"/>
              <w:spacing w:line="240" w:lineRule="auto"/>
              <w:rPr>
                <w:rFonts w:ascii="Times New Roman" w:eastAsia="Open Sans" w:hAnsi="Times New Roman" w:cs="Times New Roman"/>
                <w:sz w:val="20"/>
                <w:szCs w:val="20"/>
                <w:lang w:val="pl-PL"/>
              </w:rPr>
            </w:pPr>
            <w:proofErr w:type="gramStart"/>
            <w:r>
              <w:rPr>
                <w:rFonts w:ascii="Times New Roman" w:eastAsia="Open Sans" w:hAnsi="Times New Roman" w:cs="Times New Roman"/>
                <w:sz w:val="20"/>
                <w:szCs w:val="20"/>
                <w:lang w:val="pl-PL"/>
              </w:rPr>
              <w:t>mgr</w:t>
            </w:r>
            <w:proofErr w:type="gramEnd"/>
            <w:r w:rsidR="00024CA3" w:rsidRPr="00024CA3">
              <w:rPr>
                <w:rFonts w:ascii="Times New Roman" w:eastAsia="Open Sans" w:hAnsi="Times New Roman" w:cs="Times New Roman"/>
                <w:sz w:val="20"/>
                <w:szCs w:val="20"/>
                <w:lang w:val="pl-PL"/>
              </w:rPr>
              <w:t xml:space="preserve"> Wojciech Małek</w:t>
            </w:r>
          </w:p>
        </w:tc>
      </w:tr>
      <w:tr w:rsidR="00024CA3" w:rsidRPr="00024CA3" w:rsidTr="0084278B">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Cel kształcenia przedmiotu</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widowControl w:val="0"/>
              <w:spacing w:line="216" w:lineRule="exact"/>
              <w:rPr>
                <w:rStyle w:val="CharacterStyleopisy"/>
                <w:rFonts w:ascii="Times New Roman" w:hAnsi="Times New Roman" w:cs="Times New Roman"/>
                <w:sz w:val="20"/>
                <w:szCs w:val="20"/>
              </w:rPr>
            </w:pPr>
            <w:r w:rsidRPr="00024CA3">
              <w:rPr>
                <w:rStyle w:val="CharacterStyleopisy"/>
                <w:rFonts w:ascii="Times New Roman" w:hAnsi="Times New Roman" w:cs="Times New Roman"/>
                <w:sz w:val="20"/>
                <w:szCs w:val="20"/>
              </w:rPr>
              <w:t>Rozwój umiejętności kształtowania przez studenta form przestrzennych (trójwymiarowych).</w:t>
            </w:r>
          </w:p>
          <w:p w:rsidR="00024CA3" w:rsidRPr="00024CA3" w:rsidRDefault="00024CA3" w:rsidP="0084278B">
            <w:pPr>
              <w:widowControl w:val="0"/>
              <w:spacing w:line="216" w:lineRule="exact"/>
              <w:rPr>
                <w:rStyle w:val="CharacterStyleopisy"/>
                <w:rFonts w:ascii="Times New Roman" w:hAnsi="Times New Roman" w:cs="Times New Roman"/>
                <w:sz w:val="20"/>
                <w:szCs w:val="20"/>
              </w:rPr>
            </w:pPr>
            <w:r w:rsidRPr="00024CA3">
              <w:rPr>
                <w:rStyle w:val="CharacterStyleopisy"/>
                <w:rFonts w:ascii="Times New Roman" w:hAnsi="Times New Roman" w:cs="Times New Roman"/>
                <w:sz w:val="20"/>
                <w:szCs w:val="20"/>
              </w:rPr>
              <w:t>Zapoznanie się z zagadnieniami przestrzenności. Rozwój umiejętności obserwacji  natury i jej twórczej interpretacji, podstawowe zagadnienia z zakresu anatomii człowieka; budowanie umiejętności opracowania zagadnienia od koncepcji poprzez szkice i modele, aż do realizacji – proces twórczy jako podstawa pracy.</w:t>
            </w:r>
          </w:p>
          <w:p w:rsidR="00024CA3" w:rsidRPr="00024CA3" w:rsidRDefault="00024CA3" w:rsidP="0084278B">
            <w:pPr>
              <w:pStyle w:val="LO-normal"/>
              <w:widowControl w:val="0"/>
              <w:spacing w:line="240" w:lineRule="auto"/>
              <w:rPr>
                <w:rFonts w:ascii="Times New Roman" w:eastAsia="Open Sans" w:hAnsi="Times New Roman" w:cs="Times New Roman"/>
                <w:color w:val="000000"/>
                <w:sz w:val="20"/>
                <w:szCs w:val="20"/>
                <w:lang w:val="pl-PL"/>
              </w:rPr>
            </w:pPr>
          </w:p>
        </w:tc>
      </w:tr>
      <w:tr w:rsidR="00024CA3" w:rsidRPr="00024CA3" w:rsidTr="0084278B">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Wymagania wstępne</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Style w:val="CharacterStyleopisy"/>
                <w:rFonts w:ascii="Times New Roman" w:hAnsi="Times New Roman" w:cs="Times New Roman"/>
                <w:sz w:val="20"/>
                <w:szCs w:val="20"/>
              </w:rPr>
              <w:t>Otwarcie na eksperyment twórczy, umiejętności rysunkowe i ogólna orientacja w zagadnieniach kultury i sztuki. Zdane egzaminy wstępne na I rok studiów.</w:t>
            </w:r>
          </w:p>
        </w:tc>
      </w:tr>
      <w:tr w:rsidR="00024CA3" w:rsidRPr="00024CA3" w:rsidTr="0084278B">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lastRenderedPageBreak/>
              <w:t>Efekty uczenia się:</w:t>
            </w:r>
          </w:p>
        </w:tc>
        <w:tc>
          <w:tcPr>
            <w:tcW w:w="5312" w:type="dxa"/>
            <w:tcBorders>
              <w:top w:val="single" w:sz="4" w:space="0" w:color="000000"/>
              <w:left w:val="single" w:sz="4" w:space="0" w:color="000000"/>
              <w:bottom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 xml:space="preserve">Kod efektów </w:t>
            </w:r>
            <w:proofErr w:type="spellStart"/>
            <w:r w:rsidRPr="00024CA3">
              <w:rPr>
                <w:rFonts w:ascii="Times New Roman" w:eastAsia="Open Sans" w:hAnsi="Times New Roman" w:cs="Times New Roman"/>
                <w:b/>
                <w:sz w:val="20"/>
                <w:szCs w:val="20"/>
                <w:lang w:val="pl-PL"/>
              </w:rPr>
              <w:t>przedmioto-wych</w:t>
            </w:r>
            <w:proofErr w:type="spellEnd"/>
          </w:p>
        </w:tc>
        <w:tc>
          <w:tcPr>
            <w:tcW w:w="1065"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 xml:space="preserve">Odniesienie do efektów </w:t>
            </w:r>
            <w:proofErr w:type="spellStart"/>
            <w:r w:rsidRPr="00024CA3">
              <w:rPr>
                <w:rFonts w:ascii="Times New Roman" w:eastAsia="Open Sans" w:hAnsi="Times New Roman" w:cs="Times New Roman"/>
                <w:b/>
                <w:sz w:val="20"/>
                <w:szCs w:val="20"/>
                <w:lang w:val="pl-PL"/>
              </w:rPr>
              <w:t>kierunko</w:t>
            </w:r>
            <w:proofErr w:type="spellEnd"/>
            <w:r w:rsidRPr="00024CA3">
              <w:rPr>
                <w:rFonts w:ascii="Times New Roman" w:eastAsia="Open Sans" w:hAnsi="Times New Roman" w:cs="Times New Roman"/>
                <w:b/>
                <w:sz w:val="20"/>
                <w:szCs w:val="20"/>
                <w:lang w:val="pl-PL"/>
              </w:rPr>
              <w:t>-</w:t>
            </w:r>
          </w:p>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proofErr w:type="spellStart"/>
            <w:proofErr w:type="gramStart"/>
            <w:r w:rsidRPr="00024CA3">
              <w:rPr>
                <w:rFonts w:ascii="Times New Roman" w:eastAsia="Open Sans" w:hAnsi="Times New Roman" w:cs="Times New Roman"/>
                <w:b/>
                <w:sz w:val="20"/>
                <w:szCs w:val="20"/>
                <w:lang w:val="pl-PL"/>
              </w:rPr>
              <w:t>wych</w:t>
            </w:r>
            <w:proofErr w:type="spellEnd"/>
            <w:proofErr w:type="gramEnd"/>
          </w:p>
        </w:tc>
      </w:tr>
      <w:tr w:rsidR="00024CA3" w:rsidRPr="00024CA3" w:rsidTr="0084278B">
        <w:trPr>
          <w:trHeight w:val="333"/>
        </w:trPr>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i/>
                <w:sz w:val="20"/>
                <w:szCs w:val="20"/>
                <w:lang w:val="pl-PL"/>
              </w:rPr>
              <w:t>– wiedza (zna i rozumie)</w:t>
            </w:r>
          </w:p>
        </w:tc>
        <w:tc>
          <w:tcPr>
            <w:tcW w:w="531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widowControl w:val="0"/>
              <w:spacing w:line="216" w:lineRule="exact"/>
              <w:rPr>
                <w:rStyle w:val="CharacterStyleopisy"/>
                <w:rFonts w:ascii="Times New Roman" w:hAnsi="Times New Roman" w:cs="Times New Roman"/>
                <w:color w:val="FF0000"/>
                <w:sz w:val="20"/>
                <w:szCs w:val="20"/>
              </w:rPr>
            </w:pPr>
            <w:r w:rsidRPr="00024CA3">
              <w:rPr>
                <w:rStyle w:val="CharacterStyleopisy"/>
                <w:rFonts w:ascii="Times New Roman" w:hAnsi="Times New Roman" w:cs="Times New Roman"/>
                <w:sz w:val="20"/>
                <w:szCs w:val="20"/>
              </w:rPr>
              <w:t>Student przyswoi podstawową wiedzę z zakresu komponowania form przestrzennych trójwymiarowych, pozna podstawy warsztatu rzeźbiarskiego. Zyska wiedzę na temat kryteriów jakimi rządzi się kształtowanie form trójwymiarowych. Zyska wiedzę na temat prawidłowej metodyki pracy przy wykonywaniu kompozycji rzeźbiarskich: szkice rysunkowe pomysłów, projekty przestrzenne w mniejszej skali i na koniec praca w skali docelowej. Student uzyskuje podstawową wiedzę w zakresie kształtowania form przestrzennych trójwymiarowych. Student posiada elementarną wiedzę z zakresu anatomii człowieka pozwalająca na prawidłowe konstruowanie postaci w oparciu o obserwację.</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CA57F8" w:rsidP="0084278B">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K_W24</w:t>
            </w:r>
          </w:p>
        </w:tc>
        <w:tc>
          <w:tcPr>
            <w:tcW w:w="1065"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CA57F8" w:rsidP="0084278B">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P7S_WG</w:t>
            </w:r>
          </w:p>
        </w:tc>
      </w:tr>
      <w:tr w:rsidR="00024CA3" w:rsidRPr="00024CA3" w:rsidTr="0084278B">
        <w:trPr>
          <w:trHeight w:val="333"/>
        </w:trPr>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i/>
                <w:sz w:val="20"/>
                <w:szCs w:val="20"/>
                <w:lang w:val="pl-PL"/>
              </w:rPr>
              <w:t>– umiejętności (potrafi)</w:t>
            </w:r>
          </w:p>
        </w:tc>
        <w:tc>
          <w:tcPr>
            <w:tcW w:w="531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Style w:val="CharacterStyleopisy"/>
                <w:rFonts w:ascii="Times New Roman" w:hAnsi="Times New Roman" w:cs="Times New Roman"/>
                <w:sz w:val="20"/>
                <w:szCs w:val="20"/>
              </w:rPr>
            </w:pPr>
            <w:r w:rsidRPr="00024CA3">
              <w:rPr>
                <w:rStyle w:val="CharacterStyleopisy"/>
                <w:rFonts w:ascii="Times New Roman" w:hAnsi="Times New Roman" w:cs="Times New Roman"/>
                <w:sz w:val="20"/>
                <w:szCs w:val="20"/>
              </w:rPr>
              <w:t>Umie posługiwać się techniką: glina, poprzez dodawanie i redukcję, dla uzyskania form rzeźbiarskich odpowiadających na określone problemy przestrzenne: pion, skala, rytm, wzajemne relacje części składowych itp. Student zyskuje podstawową umiejętność pracy z natury (zakładana duża ilość czynnej korekty, zależnie od studenta). Umie obserwować, potrafi określić ruch, proporcje, charakter modela, oddać to w szkicach rysunkowych, rzeźbiarskich i rzeźbie studyjnej. Potrafi uprościć obserwacje z natury do najważniejszych danych – do wzajemnego układu brył i mas i ich rozkładu wobec pionu przechodzącego przez środek mas.  Student umie posłużyć się skalą dla oddania obserwowanych rzeczy z natury.</w:t>
            </w:r>
          </w:p>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Student umie przygotować szkice koncepcyjne oraz szkice z natury. Umie wyciągnąć wnioski z korekt i kształtować proces twórczy od szkicu poprzez modele do realizacji.</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CA57F8" w:rsidRPr="00024CA3" w:rsidRDefault="00CA57F8" w:rsidP="00CA57F8">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K_U28</w:t>
            </w:r>
          </w:p>
          <w:p w:rsidR="00CA57F8" w:rsidRPr="00024CA3" w:rsidRDefault="00CA57F8" w:rsidP="00CA57F8">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K_U29</w:t>
            </w:r>
          </w:p>
          <w:p w:rsidR="00024CA3" w:rsidRPr="00024CA3" w:rsidRDefault="00CA57F8" w:rsidP="00CA57F8">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K_U25</w:t>
            </w:r>
          </w:p>
        </w:tc>
        <w:tc>
          <w:tcPr>
            <w:tcW w:w="1065"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CA57F8" w:rsidP="0084278B">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P7S_UW</w:t>
            </w:r>
          </w:p>
        </w:tc>
      </w:tr>
      <w:tr w:rsidR="00024CA3" w:rsidRPr="00024CA3" w:rsidTr="0084278B">
        <w:trPr>
          <w:trHeight w:val="333"/>
        </w:trPr>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i/>
                <w:sz w:val="20"/>
                <w:szCs w:val="20"/>
                <w:lang w:val="pl-PL"/>
              </w:rPr>
            </w:pPr>
            <w:r w:rsidRPr="00024CA3">
              <w:rPr>
                <w:rFonts w:ascii="Times New Roman" w:eastAsia="Open Sans" w:hAnsi="Times New Roman" w:cs="Times New Roman"/>
                <w:i/>
                <w:sz w:val="20"/>
                <w:szCs w:val="20"/>
                <w:lang w:val="pl-PL"/>
              </w:rPr>
              <w:t>– kompetencje społeczne</w:t>
            </w:r>
          </w:p>
          <w:p w:rsidR="00024CA3" w:rsidRPr="00024CA3" w:rsidRDefault="00024CA3" w:rsidP="0084278B">
            <w:pPr>
              <w:pStyle w:val="LO-normal"/>
              <w:widowControl w:val="0"/>
              <w:spacing w:line="240" w:lineRule="auto"/>
              <w:rPr>
                <w:rFonts w:ascii="Times New Roman" w:eastAsia="Open Sans" w:hAnsi="Times New Roman" w:cs="Times New Roman"/>
                <w:i/>
                <w:sz w:val="20"/>
                <w:szCs w:val="20"/>
                <w:lang w:val="pl-PL"/>
              </w:rPr>
            </w:pPr>
            <w:r w:rsidRPr="00024CA3">
              <w:rPr>
                <w:rFonts w:ascii="Times New Roman" w:eastAsia="Open Sans" w:hAnsi="Times New Roman" w:cs="Times New Roman"/>
                <w:i/>
                <w:sz w:val="20"/>
                <w:szCs w:val="20"/>
                <w:lang w:val="pl-PL"/>
              </w:rPr>
              <w:t xml:space="preserve">  (jest gotów do)</w:t>
            </w:r>
          </w:p>
        </w:tc>
        <w:tc>
          <w:tcPr>
            <w:tcW w:w="531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Style w:val="CharacterStyleopisy"/>
                <w:rFonts w:ascii="Times New Roman" w:hAnsi="Times New Roman" w:cs="Times New Roman"/>
                <w:sz w:val="20"/>
                <w:szCs w:val="20"/>
              </w:rPr>
              <w:t>Potrafi pracować w grupie. Rozumie potrzebę własnej pracy w celu zdobywania i pogłębiania umiejętności. Prezentuje swoje dokonania artystyczne na forum publicznym i potrafi przedstawić je w przystępnej formie.</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CA57F8" w:rsidRPr="00024CA3" w:rsidRDefault="00CA57F8" w:rsidP="00CA57F8">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K_K04</w:t>
            </w:r>
          </w:p>
          <w:p w:rsidR="00CA57F8" w:rsidRPr="00024CA3" w:rsidRDefault="00CA57F8" w:rsidP="00CA57F8">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K_K02</w:t>
            </w:r>
          </w:p>
          <w:p w:rsidR="00CA57F8" w:rsidRDefault="00CA57F8" w:rsidP="00CA57F8">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K_K03</w:t>
            </w:r>
          </w:p>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p>
        </w:tc>
        <w:tc>
          <w:tcPr>
            <w:tcW w:w="1065" w:type="dxa"/>
            <w:tcBorders>
              <w:top w:val="single" w:sz="4" w:space="0" w:color="000000"/>
              <w:left w:val="single" w:sz="4" w:space="0" w:color="000000"/>
              <w:bottom w:val="single" w:sz="4" w:space="0" w:color="000000"/>
              <w:right w:val="single" w:sz="4" w:space="0" w:color="000000"/>
            </w:tcBorders>
            <w:shd w:val="clear" w:color="auto" w:fill="auto"/>
          </w:tcPr>
          <w:p w:rsidR="00CA57F8" w:rsidRDefault="00CA57F8" w:rsidP="0084278B">
            <w:pPr>
              <w:pStyle w:val="LO-normal"/>
              <w:widowControl w:val="0"/>
              <w:spacing w:line="240" w:lineRule="auto"/>
              <w:rPr>
                <w:rFonts w:ascii="Times New Roman" w:eastAsia="Open Sans" w:hAnsi="Times New Roman" w:cs="Times New Roman"/>
                <w:sz w:val="20"/>
                <w:szCs w:val="20"/>
                <w:lang w:val="pl-PL"/>
              </w:rPr>
            </w:pPr>
          </w:p>
          <w:p w:rsidR="00CA57F8" w:rsidRPr="00024CA3" w:rsidRDefault="00CA57F8" w:rsidP="00CA57F8">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P7S_KO</w:t>
            </w:r>
          </w:p>
          <w:p w:rsidR="00CA57F8" w:rsidRPr="00024CA3" w:rsidRDefault="00CA57F8" w:rsidP="00CA57F8">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P7S_KR</w:t>
            </w:r>
          </w:p>
        </w:tc>
        <w:bookmarkStart w:id="0" w:name="_GoBack"/>
        <w:bookmarkEnd w:id="0"/>
      </w:tr>
      <w:tr w:rsidR="00024CA3" w:rsidRPr="00024CA3" w:rsidTr="0084278B">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Ogólna treść zajęć</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rPr>
                <w:rFonts w:ascii="Times New Roman" w:hAnsi="Times New Roman" w:cs="Times New Roman"/>
                <w:sz w:val="20"/>
                <w:szCs w:val="20"/>
                <w:lang w:val="pl-PL"/>
              </w:rPr>
            </w:pPr>
            <w:r w:rsidRPr="00024CA3">
              <w:rPr>
                <w:rFonts w:ascii="Times New Roman" w:hAnsi="Times New Roman" w:cs="Times New Roman"/>
                <w:sz w:val="20"/>
                <w:szCs w:val="20"/>
                <w:lang w:val="pl-PL"/>
              </w:rPr>
              <w:t xml:space="preserve">Zadania z natury: 1. Postać z modela, dodatkowo szkice rysunkowe, szkice przestrzenne bez konstrukcji; praca w glinie na warsztatach rzeźbiarskich. </w:t>
            </w:r>
          </w:p>
          <w:p w:rsidR="00024CA3" w:rsidRPr="00024CA3" w:rsidRDefault="00024CA3" w:rsidP="0084278B">
            <w:pPr>
              <w:rPr>
                <w:rFonts w:ascii="Times New Roman" w:hAnsi="Times New Roman" w:cs="Times New Roman"/>
                <w:sz w:val="20"/>
                <w:szCs w:val="20"/>
                <w:lang w:val="pl-PL"/>
              </w:rPr>
            </w:pPr>
            <w:r w:rsidRPr="00024CA3">
              <w:rPr>
                <w:rFonts w:ascii="Times New Roman" w:hAnsi="Times New Roman" w:cs="Times New Roman"/>
                <w:sz w:val="20"/>
                <w:szCs w:val="20"/>
                <w:lang w:val="pl-PL"/>
              </w:rPr>
              <w:t>2. Głowa z modela, dodatkowo szkice rysunkowe. Praca w glinie na warsztatach rzeźbiarskich</w:t>
            </w:r>
          </w:p>
          <w:p w:rsidR="00024CA3" w:rsidRPr="00024CA3" w:rsidRDefault="00024CA3" w:rsidP="0084278B">
            <w:pPr>
              <w:rPr>
                <w:rFonts w:ascii="Times New Roman" w:hAnsi="Times New Roman" w:cs="Times New Roman"/>
                <w:sz w:val="20"/>
                <w:szCs w:val="20"/>
                <w:lang w:val="pl-PL"/>
              </w:rPr>
            </w:pPr>
            <w:r w:rsidRPr="00024CA3">
              <w:rPr>
                <w:rFonts w:ascii="Times New Roman" w:hAnsi="Times New Roman" w:cs="Times New Roman"/>
                <w:sz w:val="20"/>
                <w:szCs w:val="20"/>
                <w:lang w:val="pl-PL"/>
              </w:rPr>
              <w:t>3. Zadania kompozycyjne. Praca w glinie na warsztatach rzeźbiarskich</w:t>
            </w:r>
          </w:p>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Fonts w:ascii="Times New Roman" w:hAnsi="Times New Roman" w:cs="Times New Roman"/>
                <w:sz w:val="20"/>
                <w:szCs w:val="20"/>
                <w:lang w:val="pl-PL"/>
              </w:rPr>
              <w:t>4. Zadanie domowe, z dowolnego materiału.</w:t>
            </w:r>
          </w:p>
        </w:tc>
      </w:tr>
      <w:tr w:rsidR="00024CA3" w:rsidRPr="00024CA3" w:rsidTr="0084278B">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Kryteria oceny</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FreeFormA"/>
              <w:spacing w:line="216" w:lineRule="exact"/>
              <w:rPr>
                <w:rStyle w:val="CharacterStyleopisy"/>
                <w:rFonts w:ascii="Times New Roman" w:hAnsi="Times New Roman"/>
                <w:sz w:val="20"/>
              </w:rPr>
            </w:pPr>
            <w:r w:rsidRPr="00024CA3">
              <w:rPr>
                <w:rStyle w:val="CharacterStyleopisy"/>
                <w:rFonts w:ascii="Times New Roman" w:hAnsi="Times New Roman"/>
                <w:sz w:val="20"/>
              </w:rPr>
              <w:t>Semestr 1: 60% aktywność na zajęciach, wykonywanie zadań, 40% przegląd prac.</w:t>
            </w:r>
          </w:p>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Style w:val="CharacterStyleopisy"/>
                <w:rFonts w:ascii="Times New Roman" w:hAnsi="Times New Roman" w:cs="Times New Roman"/>
                <w:sz w:val="20"/>
                <w:szCs w:val="20"/>
              </w:rPr>
              <w:t>Semestr 2: 50% aktywność na zajęciach, wykonywanie zadań, 50% przegląd końcowy.</w:t>
            </w:r>
          </w:p>
        </w:tc>
      </w:tr>
      <w:tr w:rsidR="00024CA3" w:rsidRPr="00024CA3" w:rsidTr="0084278B">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 xml:space="preserve">Metody oceny (egzamin pisemny, egzamin ustny, test, esej/referat, </w:t>
            </w:r>
            <w:proofErr w:type="spellStart"/>
            <w:r w:rsidRPr="00024CA3">
              <w:rPr>
                <w:rFonts w:ascii="Times New Roman" w:eastAsia="Open Sans" w:hAnsi="Times New Roman" w:cs="Times New Roman"/>
                <w:b/>
                <w:sz w:val="20"/>
                <w:szCs w:val="20"/>
                <w:lang w:val="pl-PL"/>
              </w:rPr>
              <w:t>przentacja</w:t>
            </w:r>
            <w:proofErr w:type="spellEnd"/>
            <w:r w:rsidRPr="00024CA3">
              <w:rPr>
                <w:rFonts w:ascii="Times New Roman" w:eastAsia="Open Sans" w:hAnsi="Times New Roman" w:cs="Times New Roman"/>
                <w:b/>
                <w:sz w:val="20"/>
                <w:szCs w:val="20"/>
                <w:lang w:val="pl-PL"/>
              </w:rPr>
              <w:t>/portfolio, przegląd prac)</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 xml:space="preserve">Przegląd prac   </w:t>
            </w:r>
          </w:p>
        </w:tc>
      </w:tr>
      <w:tr w:rsidR="00024CA3" w:rsidRPr="00024CA3" w:rsidTr="0084278B">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 xml:space="preserve"> Sposób zaliczenia (Z</w:t>
            </w:r>
            <w:proofErr w:type="gramStart"/>
            <w:r w:rsidRPr="00024CA3">
              <w:rPr>
                <w:rFonts w:ascii="Times New Roman" w:eastAsia="Open Sans" w:hAnsi="Times New Roman" w:cs="Times New Roman"/>
                <w:b/>
                <w:sz w:val="20"/>
                <w:szCs w:val="20"/>
                <w:lang w:val="pl-PL"/>
              </w:rPr>
              <w:t>,ZS</w:t>
            </w:r>
            <w:proofErr w:type="gramEnd"/>
            <w:r w:rsidRPr="00024CA3">
              <w:rPr>
                <w:rFonts w:ascii="Times New Roman" w:eastAsia="Open Sans" w:hAnsi="Times New Roman" w:cs="Times New Roman"/>
                <w:b/>
                <w:sz w:val="20"/>
                <w:szCs w:val="20"/>
                <w:lang w:val="pl-PL"/>
              </w:rPr>
              <w:t>,E,PE)</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PE</w:t>
            </w:r>
          </w:p>
        </w:tc>
      </w:tr>
      <w:tr w:rsidR="00024CA3" w:rsidRPr="00024CA3" w:rsidTr="0084278B">
        <w:trPr>
          <w:trHeight w:val="103"/>
        </w:trPr>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Literatura</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Fonts w:ascii="Times New Roman" w:hAnsi="Times New Roman" w:cs="Times New Roman"/>
                <w:sz w:val="20"/>
                <w:szCs w:val="20"/>
                <w:lang w:val="pl-PL"/>
              </w:rPr>
              <w:t xml:space="preserve">A. Kotula, P. Krakowski, Malarstwo, rzeźba, architektura, Warszawa 1972. A. Kotula, P. Krakowski, Rzeźba współczesna, Warszawa 1980. M. Porębski, Dzieje sztuki w zarysie, Warszawa 1988. Czasopisma: </w:t>
            </w:r>
            <w:proofErr w:type="spellStart"/>
            <w:r w:rsidRPr="00024CA3">
              <w:rPr>
                <w:rFonts w:ascii="Times New Roman" w:hAnsi="Times New Roman" w:cs="Times New Roman"/>
                <w:sz w:val="20"/>
                <w:szCs w:val="20"/>
                <w:lang w:val="pl-PL"/>
              </w:rPr>
              <w:t>Sculpture</w:t>
            </w:r>
            <w:proofErr w:type="spellEnd"/>
            <w:r w:rsidRPr="00024CA3">
              <w:rPr>
                <w:rFonts w:ascii="Times New Roman" w:hAnsi="Times New Roman" w:cs="Times New Roman"/>
                <w:sz w:val="20"/>
                <w:szCs w:val="20"/>
                <w:lang w:val="pl-PL"/>
              </w:rPr>
              <w:t xml:space="preserve">, International </w:t>
            </w:r>
            <w:proofErr w:type="spellStart"/>
            <w:r w:rsidRPr="00024CA3">
              <w:rPr>
                <w:rFonts w:ascii="Times New Roman" w:hAnsi="Times New Roman" w:cs="Times New Roman"/>
                <w:sz w:val="20"/>
                <w:szCs w:val="20"/>
                <w:lang w:val="pl-PL"/>
              </w:rPr>
              <w:t>Sculpture</w:t>
            </w:r>
            <w:proofErr w:type="spellEnd"/>
            <w:r w:rsidRPr="00024CA3">
              <w:rPr>
                <w:rFonts w:ascii="Times New Roman" w:hAnsi="Times New Roman" w:cs="Times New Roman"/>
                <w:sz w:val="20"/>
                <w:szCs w:val="20"/>
                <w:lang w:val="pl-PL"/>
              </w:rPr>
              <w:t xml:space="preserve"> Center, Rzeźba Polska, </w:t>
            </w:r>
            <w:r w:rsidRPr="00024CA3">
              <w:rPr>
                <w:rFonts w:ascii="Times New Roman" w:hAnsi="Times New Roman" w:cs="Times New Roman"/>
                <w:sz w:val="20"/>
                <w:szCs w:val="20"/>
                <w:lang w:val="pl-PL"/>
              </w:rPr>
              <w:lastRenderedPageBreak/>
              <w:t xml:space="preserve">Roczniki, Orońsko; </w:t>
            </w:r>
            <w:proofErr w:type="spellStart"/>
            <w:r w:rsidRPr="00024CA3">
              <w:rPr>
                <w:rFonts w:ascii="Times New Roman" w:hAnsi="Times New Roman" w:cs="Times New Roman"/>
                <w:sz w:val="20"/>
                <w:szCs w:val="20"/>
                <w:lang w:val="pl-PL"/>
              </w:rPr>
              <w:t>Barcsay</w:t>
            </w:r>
            <w:proofErr w:type="spellEnd"/>
            <w:r w:rsidRPr="00024CA3">
              <w:rPr>
                <w:rFonts w:ascii="Times New Roman" w:hAnsi="Times New Roman" w:cs="Times New Roman"/>
                <w:sz w:val="20"/>
                <w:szCs w:val="20"/>
                <w:lang w:val="pl-PL"/>
              </w:rPr>
              <w:t xml:space="preserve"> Jeno, Ossolineum 1988, Anatomia dla Artysty</w:t>
            </w:r>
          </w:p>
        </w:tc>
      </w:tr>
      <w:tr w:rsidR="00024CA3" w:rsidRPr="00024CA3" w:rsidTr="0084278B">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lastRenderedPageBreak/>
              <w:t>Język wykładowy</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proofErr w:type="gramStart"/>
            <w:r w:rsidRPr="00024CA3">
              <w:rPr>
                <w:rFonts w:ascii="Times New Roman" w:eastAsia="Open Sans" w:hAnsi="Times New Roman" w:cs="Times New Roman"/>
                <w:sz w:val="20"/>
                <w:szCs w:val="20"/>
                <w:lang w:val="pl-PL"/>
              </w:rPr>
              <w:t>polski</w:t>
            </w:r>
            <w:proofErr w:type="gramEnd"/>
          </w:p>
        </w:tc>
      </w:tr>
    </w:tbl>
    <w:p w:rsidR="00024CA3" w:rsidRPr="00024CA3" w:rsidRDefault="00024CA3" w:rsidP="00024CA3">
      <w:pPr>
        <w:pStyle w:val="LO-normal"/>
        <w:spacing w:line="240" w:lineRule="auto"/>
        <w:ind w:left="60"/>
        <w:rPr>
          <w:rFonts w:ascii="Times New Roman" w:eastAsia="Open Sans" w:hAnsi="Times New Roman" w:cs="Times New Roman"/>
          <w:sz w:val="20"/>
          <w:szCs w:val="20"/>
          <w:lang w:val="pl-PL"/>
        </w:rPr>
      </w:pPr>
    </w:p>
    <w:p w:rsidR="00024CA3" w:rsidRPr="00024CA3" w:rsidRDefault="00024CA3" w:rsidP="00024CA3">
      <w:pPr>
        <w:pStyle w:val="LO-normal"/>
        <w:spacing w:line="240" w:lineRule="auto"/>
        <w:rPr>
          <w:rFonts w:ascii="Times New Roman" w:eastAsia="Open Sans" w:hAnsi="Times New Roman" w:cs="Times New Roman"/>
          <w:sz w:val="20"/>
          <w:szCs w:val="20"/>
          <w:lang w:val="pl-PL"/>
        </w:rPr>
      </w:pPr>
    </w:p>
    <w:p w:rsidR="00024CA3" w:rsidRPr="00024CA3" w:rsidRDefault="00024CA3" w:rsidP="00024CA3">
      <w:pPr>
        <w:pStyle w:val="LO-normal"/>
        <w:spacing w:line="240" w:lineRule="auto"/>
        <w:rPr>
          <w:rFonts w:ascii="Times New Roman" w:eastAsia="Open Sans" w:hAnsi="Times New Roman" w:cs="Times New Roman"/>
          <w:sz w:val="20"/>
          <w:szCs w:val="20"/>
          <w:lang w:val="pl-PL"/>
        </w:rPr>
      </w:pPr>
    </w:p>
    <w:p w:rsidR="00024CA3" w:rsidRPr="00024CA3" w:rsidRDefault="00024CA3" w:rsidP="00024CA3">
      <w:pPr>
        <w:pStyle w:val="LO-normal"/>
        <w:spacing w:line="240" w:lineRule="auto"/>
        <w:rPr>
          <w:rFonts w:ascii="Times New Roman" w:eastAsia="Open Sans" w:hAnsi="Times New Roman" w:cs="Times New Roman"/>
          <w:sz w:val="20"/>
          <w:szCs w:val="20"/>
          <w:lang w:val="pl-PL"/>
        </w:rPr>
      </w:pPr>
    </w:p>
    <w:p w:rsidR="00024CA3" w:rsidRPr="00024CA3" w:rsidRDefault="00024CA3" w:rsidP="00024CA3">
      <w:pPr>
        <w:pStyle w:val="LO-normal"/>
        <w:widowControl w:val="0"/>
        <w:rPr>
          <w:rFonts w:ascii="Times New Roman" w:eastAsia="Open Sans" w:hAnsi="Times New Roman" w:cs="Times New Roman"/>
          <w:b/>
          <w:sz w:val="20"/>
          <w:szCs w:val="20"/>
          <w:lang w:val="pl-PL"/>
        </w:rPr>
      </w:pPr>
      <w:r w:rsidRPr="00024CA3">
        <w:rPr>
          <w:rFonts w:ascii="Times New Roman" w:hAnsi="Times New Roman" w:cs="Times New Roman"/>
          <w:noProof/>
          <w:sz w:val="20"/>
          <w:szCs w:val="20"/>
          <w:lang w:val="pl-PL" w:eastAsia="pl-PL" w:bidi="ar-SA"/>
        </w:rPr>
        <w:drawing>
          <wp:inline distT="0" distB="0" distL="0" distR="0" wp14:anchorId="0614F75C" wp14:editId="6D623905">
            <wp:extent cx="2529205" cy="697230"/>
            <wp:effectExtent l="0" t="0" r="0" b="0"/>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8"/>
                    <a:stretch>
                      <a:fillRect/>
                    </a:stretch>
                  </pic:blipFill>
                  <pic:spPr bwMode="auto">
                    <a:xfrm>
                      <a:off x="0" y="0"/>
                      <a:ext cx="2529205" cy="697230"/>
                    </a:xfrm>
                    <a:prstGeom prst="rect">
                      <a:avLst/>
                    </a:prstGeom>
                  </pic:spPr>
                </pic:pic>
              </a:graphicData>
            </a:graphic>
          </wp:inline>
        </w:drawing>
      </w:r>
      <w:r w:rsidRPr="00024CA3">
        <w:rPr>
          <w:rFonts w:ascii="Times New Roman" w:eastAsia="Open Sans" w:hAnsi="Times New Roman" w:cs="Times New Roman"/>
          <w:b/>
          <w:sz w:val="20"/>
          <w:szCs w:val="20"/>
          <w:lang w:val="pl-PL"/>
        </w:rPr>
        <w:t xml:space="preserve">                 SYLABUS cz.2 - PROGRAM PRZEDMIOTU</w:t>
      </w:r>
    </w:p>
    <w:p w:rsidR="00024CA3" w:rsidRPr="00024CA3" w:rsidRDefault="00024CA3" w:rsidP="00024CA3">
      <w:pPr>
        <w:pStyle w:val="LO-normal"/>
        <w:widowControl w:val="0"/>
        <w:jc w:val="right"/>
        <w:rPr>
          <w:rFonts w:ascii="Times New Roman" w:eastAsia="Open Sans" w:hAnsi="Times New Roman" w:cs="Times New Roman"/>
          <w:b/>
          <w:sz w:val="20"/>
          <w:szCs w:val="20"/>
          <w:lang w:val="pl-PL"/>
        </w:rPr>
      </w:pPr>
    </w:p>
    <w:tbl>
      <w:tblPr>
        <w:tblStyle w:val="TableNormal0"/>
        <w:tblW w:w="9359" w:type="dxa"/>
        <w:tblInd w:w="0" w:type="dxa"/>
        <w:tblLayout w:type="fixed"/>
        <w:tblCellMar>
          <w:left w:w="108" w:type="dxa"/>
          <w:right w:w="108" w:type="dxa"/>
        </w:tblCellMar>
        <w:tblLook w:val="0000" w:firstRow="0" w:lastRow="0" w:firstColumn="0" w:lastColumn="0" w:noHBand="0" w:noVBand="0"/>
      </w:tblPr>
      <w:tblGrid>
        <w:gridCol w:w="1902"/>
        <w:gridCol w:w="7457"/>
      </w:tblGrid>
      <w:tr w:rsidR="00024CA3" w:rsidRPr="00024CA3" w:rsidTr="0084278B">
        <w:tc>
          <w:tcPr>
            <w:tcW w:w="1902" w:type="dxa"/>
            <w:tcBorders>
              <w:top w:val="single" w:sz="4" w:space="0" w:color="000000"/>
              <w:left w:val="single" w:sz="4" w:space="0" w:color="000000"/>
              <w:bottom w:val="single" w:sz="4" w:space="0" w:color="000000"/>
              <w:right w:val="single" w:sz="4" w:space="0" w:color="000000"/>
            </w:tcBorders>
            <w:shd w:val="clear" w:color="auto" w:fill="000000"/>
          </w:tcPr>
          <w:p w:rsidR="00024CA3" w:rsidRPr="00024CA3" w:rsidRDefault="00024CA3" w:rsidP="0084278B">
            <w:pPr>
              <w:pStyle w:val="LO-normal"/>
              <w:widowControl w:val="0"/>
              <w:spacing w:line="240" w:lineRule="auto"/>
              <w:rPr>
                <w:rFonts w:ascii="Times New Roman" w:eastAsia="Open Sans" w:hAnsi="Times New Roman" w:cs="Times New Roman"/>
                <w:b/>
                <w:color w:val="FFFFFF"/>
                <w:sz w:val="20"/>
                <w:szCs w:val="20"/>
                <w:lang w:val="pl-PL"/>
              </w:rPr>
            </w:pPr>
            <w:r w:rsidRPr="00024CA3">
              <w:rPr>
                <w:rFonts w:ascii="Times New Roman" w:eastAsia="Open Sans" w:hAnsi="Times New Roman" w:cs="Times New Roman"/>
                <w:b/>
                <w:color w:val="FFFFFF"/>
                <w:sz w:val="20"/>
                <w:szCs w:val="20"/>
                <w:lang w:val="pl-PL"/>
              </w:rPr>
              <w:t>Nazwa przedmiotu</w:t>
            </w:r>
          </w:p>
        </w:tc>
        <w:tc>
          <w:tcPr>
            <w:tcW w:w="7457" w:type="dxa"/>
            <w:tcBorders>
              <w:top w:val="single" w:sz="4" w:space="0" w:color="000000"/>
              <w:left w:val="single" w:sz="4" w:space="0" w:color="000000"/>
              <w:bottom w:val="single" w:sz="4" w:space="0" w:color="000000"/>
              <w:right w:val="single" w:sz="4" w:space="0" w:color="000000"/>
            </w:tcBorders>
            <w:shd w:val="clear" w:color="auto" w:fill="000000"/>
          </w:tcPr>
          <w:p w:rsidR="00024CA3" w:rsidRPr="00024CA3" w:rsidRDefault="00024CA3" w:rsidP="0084278B">
            <w:pPr>
              <w:pStyle w:val="LO-normal"/>
              <w:widowControl w:val="0"/>
              <w:spacing w:line="240" w:lineRule="auto"/>
              <w:rPr>
                <w:rFonts w:ascii="Times New Roman" w:eastAsia="Open Sans" w:hAnsi="Times New Roman" w:cs="Times New Roman"/>
                <w:b/>
                <w:color w:val="FFFFFF"/>
                <w:sz w:val="20"/>
                <w:szCs w:val="20"/>
                <w:lang w:val="pl-PL"/>
              </w:rPr>
            </w:pPr>
          </w:p>
        </w:tc>
      </w:tr>
      <w:tr w:rsidR="00024CA3" w:rsidRPr="00024CA3" w:rsidTr="0084278B">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Jednostka prowadząca</w:t>
            </w:r>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Style w:val="CharacterStyleopisy"/>
                <w:rFonts w:ascii="Times New Roman" w:hAnsi="Times New Roman" w:cs="Times New Roman"/>
                <w:sz w:val="20"/>
                <w:szCs w:val="20"/>
              </w:rPr>
              <w:t>Wydział Rzeźby i Mediacji Sztuki / Katedra Rzeźby i Działań Przestrzennych</w:t>
            </w:r>
          </w:p>
        </w:tc>
      </w:tr>
      <w:tr w:rsidR="00024CA3" w:rsidRPr="00024CA3" w:rsidTr="0084278B">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Rok akademicki</w:t>
            </w:r>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2021/2022</w:t>
            </w:r>
          </w:p>
        </w:tc>
      </w:tr>
      <w:tr w:rsidR="00024CA3" w:rsidRPr="00024CA3" w:rsidTr="0084278B">
        <w:trPr>
          <w:trHeight w:val="310"/>
        </w:trPr>
        <w:tc>
          <w:tcPr>
            <w:tcW w:w="1902" w:type="dxa"/>
            <w:vMerge w:val="restart"/>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Kierunek</w:t>
            </w:r>
          </w:p>
        </w:tc>
        <w:tc>
          <w:tcPr>
            <w:tcW w:w="7457" w:type="dxa"/>
            <w:vMerge w:val="restart"/>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Konserwacja</w:t>
            </w:r>
            <w:r w:rsidR="008E710B">
              <w:rPr>
                <w:rFonts w:ascii="Times New Roman" w:eastAsia="Open Sans" w:hAnsi="Times New Roman" w:cs="Times New Roman"/>
                <w:sz w:val="20"/>
                <w:szCs w:val="20"/>
                <w:lang w:val="pl-PL"/>
              </w:rPr>
              <w:t xml:space="preserve"> i restauracja dzieł sztuki</w:t>
            </w:r>
          </w:p>
        </w:tc>
      </w:tr>
      <w:tr w:rsidR="00024CA3" w:rsidRPr="00024CA3" w:rsidTr="0084278B">
        <w:trPr>
          <w:trHeight w:val="310"/>
        </w:trPr>
        <w:tc>
          <w:tcPr>
            <w:tcW w:w="1902" w:type="dxa"/>
            <w:vMerge/>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p>
        </w:tc>
        <w:tc>
          <w:tcPr>
            <w:tcW w:w="7457" w:type="dxa"/>
            <w:vMerge/>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p>
        </w:tc>
      </w:tr>
      <w:tr w:rsidR="00024CA3" w:rsidRPr="00024CA3" w:rsidTr="0084278B">
        <w:tc>
          <w:tcPr>
            <w:tcW w:w="1902" w:type="dxa"/>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W zakresie (jeśli dotyczy)</w:t>
            </w:r>
          </w:p>
        </w:tc>
        <w:tc>
          <w:tcPr>
            <w:tcW w:w="7457" w:type="dxa"/>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p>
        </w:tc>
      </w:tr>
      <w:tr w:rsidR="00024CA3" w:rsidRPr="00024CA3" w:rsidTr="0084278B">
        <w:tc>
          <w:tcPr>
            <w:tcW w:w="1902" w:type="dxa"/>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Stopień studiów / poziom kwalifikacji</w:t>
            </w:r>
          </w:p>
        </w:tc>
        <w:tc>
          <w:tcPr>
            <w:tcW w:w="7457" w:type="dxa"/>
            <w:tcBorders>
              <w:left w:val="single" w:sz="4" w:space="0" w:color="000000"/>
              <w:bottom w:val="single" w:sz="4" w:space="0" w:color="000000"/>
              <w:right w:val="single" w:sz="4" w:space="0" w:color="000000"/>
            </w:tcBorders>
            <w:shd w:val="clear" w:color="auto" w:fill="auto"/>
          </w:tcPr>
          <w:p w:rsidR="00024CA3" w:rsidRPr="00024CA3" w:rsidRDefault="00A217C8" w:rsidP="0084278B">
            <w:pPr>
              <w:pStyle w:val="LO-normal"/>
              <w:widowControl w:val="0"/>
              <w:spacing w:line="240" w:lineRule="auto"/>
              <w:rPr>
                <w:rFonts w:ascii="Times New Roman" w:eastAsia="Open Sans" w:hAnsi="Times New Roman" w:cs="Times New Roman"/>
                <w:sz w:val="20"/>
                <w:szCs w:val="20"/>
                <w:lang w:val="pl-PL"/>
              </w:rPr>
            </w:pPr>
            <w:r w:rsidRPr="00A217C8">
              <w:rPr>
                <w:rFonts w:ascii="Times New Roman" w:eastAsia="Open Sans" w:hAnsi="Times New Roman" w:cs="Times New Roman"/>
                <w:sz w:val="20"/>
                <w:szCs w:val="20"/>
                <w:lang w:val="pl-PL"/>
              </w:rPr>
              <w:t>Jednolite studia magisterskie / kwalifikacje poziomu VII</w:t>
            </w:r>
          </w:p>
        </w:tc>
      </w:tr>
      <w:tr w:rsidR="00024CA3" w:rsidRPr="00024CA3" w:rsidTr="0084278B">
        <w:trPr>
          <w:trHeight w:val="310"/>
        </w:trPr>
        <w:tc>
          <w:tcPr>
            <w:tcW w:w="190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Forma studiów</w:t>
            </w:r>
          </w:p>
        </w:tc>
        <w:tc>
          <w:tcPr>
            <w:tcW w:w="745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NoParagraphStyle"/>
              <w:spacing w:line="216" w:lineRule="exact"/>
              <w:rPr>
                <w:rStyle w:val="CharacterStyleopisy"/>
                <w:rFonts w:ascii="Times New Roman" w:hAnsi="Times New Roman"/>
                <w:sz w:val="20"/>
              </w:rPr>
            </w:pPr>
            <w:proofErr w:type="gramStart"/>
            <w:r w:rsidRPr="00024CA3">
              <w:rPr>
                <w:rStyle w:val="CharacterStyleopisy"/>
                <w:rFonts w:ascii="Times New Roman" w:hAnsi="Times New Roman"/>
                <w:sz w:val="20"/>
              </w:rPr>
              <w:t>studia</w:t>
            </w:r>
            <w:proofErr w:type="gramEnd"/>
            <w:r w:rsidRPr="00024CA3">
              <w:rPr>
                <w:rStyle w:val="CharacterStyleopisy"/>
                <w:rFonts w:ascii="Times New Roman" w:hAnsi="Times New Roman"/>
                <w:sz w:val="20"/>
              </w:rPr>
              <w:t xml:space="preserve"> st</w:t>
            </w:r>
            <w:r w:rsidR="00A217C8">
              <w:rPr>
                <w:rStyle w:val="CharacterStyleopisy"/>
                <w:rFonts w:ascii="Times New Roman" w:hAnsi="Times New Roman"/>
                <w:sz w:val="20"/>
              </w:rPr>
              <w:t xml:space="preserve">acjonarne </w:t>
            </w:r>
          </w:p>
        </w:tc>
      </w:tr>
      <w:tr w:rsidR="00024CA3" w:rsidRPr="00024CA3" w:rsidTr="0084278B">
        <w:trPr>
          <w:trHeight w:val="310"/>
        </w:trPr>
        <w:tc>
          <w:tcPr>
            <w:tcW w:w="1902" w:type="dxa"/>
            <w:vMerge/>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p>
        </w:tc>
        <w:tc>
          <w:tcPr>
            <w:tcW w:w="7457" w:type="dxa"/>
            <w:vMerge/>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p>
        </w:tc>
      </w:tr>
      <w:tr w:rsidR="00024CA3" w:rsidRPr="00024CA3" w:rsidTr="0084278B">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Rok studiów / semestr</w:t>
            </w:r>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8E710B" w:rsidP="0084278B">
            <w:pPr>
              <w:pStyle w:val="LO-normal"/>
              <w:widowControl w:val="0"/>
              <w:spacing w:line="240" w:lineRule="auto"/>
              <w:rPr>
                <w:rFonts w:ascii="Times New Roman" w:eastAsia="Open Sans" w:hAnsi="Times New Roman" w:cs="Times New Roman"/>
                <w:sz w:val="20"/>
                <w:szCs w:val="20"/>
                <w:lang w:val="pl-PL"/>
              </w:rPr>
            </w:pPr>
            <w:r>
              <w:rPr>
                <w:rFonts w:ascii="Times New Roman" w:eastAsia="Open Sans" w:hAnsi="Times New Roman" w:cs="Times New Roman"/>
                <w:sz w:val="20"/>
                <w:szCs w:val="20"/>
                <w:lang w:val="pl-PL"/>
              </w:rPr>
              <w:t>Rok I, semestr 1 i</w:t>
            </w:r>
            <w:r w:rsidR="00024CA3" w:rsidRPr="00024CA3">
              <w:rPr>
                <w:rFonts w:ascii="Times New Roman" w:eastAsia="Open Sans" w:hAnsi="Times New Roman" w:cs="Times New Roman"/>
                <w:sz w:val="20"/>
                <w:szCs w:val="20"/>
                <w:lang w:val="pl-PL"/>
              </w:rPr>
              <w:t xml:space="preserve"> 2</w:t>
            </w:r>
          </w:p>
        </w:tc>
      </w:tr>
      <w:tr w:rsidR="00024CA3" w:rsidRPr="00024CA3" w:rsidTr="0084278B">
        <w:tc>
          <w:tcPr>
            <w:tcW w:w="1902" w:type="dxa"/>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Pracownia (jeśli dotyczy)</w:t>
            </w:r>
          </w:p>
        </w:tc>
        <w:tc>
          <w:tcPr>
            <w:tcW w:w="7457" w:type="dxa"/>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Pracownia Rzeźby</w:t>
            </w:r>
          </w:p>
        </w:tc>
      </w:tr>
      <w:tr w:rsidR="00024CA3" w:rsidRPr="00024CA3" w:rsidTr="0084278B">
        <w:tc>
          <w:tcPr>
            <w:tcW w:w="1902" w:type="dxa"/>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Prowadzący pracownię</w:t>
            </w:r>
          </w:p>
        </w:tc>
        <w:tc>
          <w:tcPr>
            <w:tcW w:w="7457" w:type="dxa"/>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Dr hab. Magdalena Grzybowska</w:t>
            </w:r>
          </w:p>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p>
        </w:tc>
      </w:tr>
      <w:tr w:rsidR="00024CA3" w:rsidRPr="00024CA3" w:rsidTr="0084278B">
        <w:tc>
          <w:tcPr>
            <w:tcW w:w="1902" w:type="dxa"/>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Osoba/zespół prowadzący przedmiot</w:t>
            </w:r>
          </w:p>
        </w:tc>
        <w:tc>
          <w:tcPr>
            <w:tcW w:w="7457" w:type="dxa"/>
            <w:tcBorders>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Dr hab. Magdalena Grzybowska</w:t>
            </w:r>
          </w:p>
          <w:p w:rsidR="00024CA3" w:rsidRPr="00024CA3" w:rsidRDefault="00A217C8" w:rsidP="0084278B">
            <w:pPr>
              <w:pStyle w:val="LO-normal"/>
              <w:widowControl w:val="0"/>
              <w:spacing w:line="240" w:lineRule="auto"/>
              <w:rPr>
                <w:rFonts w:ascii="Times New Roman" w:eastAsia="Open Sans" w:hAnsi="Times New Roman" w:cs="Times New Roman"/>
                <w:sz w:val="20"/>
                <w:szCs w:val="20"/>
                <w:lang w:val="pl-PL"/>
              </w:rPr>
            </w:pPr>
            <w:proofErr w:type="gramStart"/>
            <w:r>
              <w:rPr>
                <w:rFonts w:ascii="Times New Roman" w:eastAsia="Open Sans" w:hAnsi="Times New Roman" w:cs="Times New Roman"/>
                <w:sz w:val="20"/>
                <w:szCs w:val="20"/>
                <w:lang w:val="pl-PL"/>
              </w:rPr>
              <w:t>mgr</w:t>
            </w:r>
            <w:proofErr w:type="gramEnd"/>
            <w:r w:rsidR="00024CA3" w:rsidRPr="00024CA3">
              <w:rPr>
                <w:rFonts w:ascii="Times New Roman" w:eastAsia="Open Sans" w:hAnsi="Times New Roman" w:cs="Times New Roman"/>
                <w:sz w:val="20"/>
                <w:szCs w:val="20"/>
                <w:lang w:val="pl-PL"/>
              </w:rPr>
              <w:t xml:space="preserve"> Wojciech Małek</w:t>
            </w:r>
          </w:p>
        </w:tc>
      </w:tr>
      <w:tr w:rsidR="00024CA3" w:rsidRPr="00024CA3" w:rsidTr="0084278B">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Cel kształcenia przedmiotu</w:t>
            </w:r>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widowControl w:val="0"/>
              <w:spacing w:line="216" w:lineRule="exact"/>
              <w:rPr>
                <w:rStyle w:val="CharacterStyleopisy"/>
                <w:rFonts w:ascii="Times New Roman" w:hAnsi="Times New Roman" w:cs="Times New Roman"/>
                <w:sz w:val="20"/>
                <w:szCs w:val="20"/>
              </w:rPr>
            </w:pPr>
            <w:r w:rsidRPr="00024CA3">
              <w:rPr>
                <w:rStyle w:val="CharacterStyleopisy"/>
                <w:rFonts w:ascii="Times New Roman" w:hAnsi="Times New Roman" w:cs="Times New Roman"/>
                <w:sz w:val="20"/>
                <w:szCs w:val="20"/>
              </w:rPr>
              <w:t>Rozwój umiejętności kształtowania przez studenta form przestrzennych (trójwymiarowych).</w:t>
            </w:r>
          </w:p>
          <w:p w:rsidR="00024CA3" w:rsidRPr="00024CA3" w:rsidRDefault="00024CA3" w:rsidP="0084278B">
            <w:pPr>
              <w:widowControl w:val="0"/>
              <w:spacing w:line="216" w:lineRule="exact"/>
              <w:rPr>
                <w:rFonts w:ascii="Times New Roman" w:eastAsia="ヒラギノ角ゴ Pro W3" w:hAnsi="Times New Roman" w:cs="Times New Roman"/>
                <w:color w:val="000000"/>
                <w:sz w:val="20"/>
                <w:szCs w:val="20"/>
                <w:lang w:val="pl-PL"/>
              </w:rPr>
            </w:pPr>
            <w:r w:rsidRPr="00024CA3">
              <w:rPr>
                <w:rStyle w:val="CharacterStyleopisy"/>
                <w:rFonts w:ascii="Times New Roman" w:hAnsi="Times New Roman" w:cs="Times New Roman"/>
                <w:sz w:val="20"/>
                <w:szCs w:val="20"/>
              </w:rPr>
              <w:t>Zapoznanie się z zagadnieniami przestrzenności. Rozwój umiejętności obserwacji  natury i jej twórczej interpretacji; budowanie umiejętności opracowania zagadnienia od koncepcji poprzez szkice i modele, aż do realizacji – proces twórczy jako podstawa pracy.</w:t>
            </w:r>
          </w:p>
        </w:tc>
      </w:tr>
      <w:tr w:rsidR="00024CA3" w:rsidRPr="00024CA3" w:rsidTr="0084278B">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Program pracowni</w:t>
            </w:r>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Program pracowni opiera się o pracę z modelem, stadium natury oraz wchodzenie w długotrwały proces twórczy poprzez ćwiczenia w ramach zadań kompozycyjnych. Nieodzownym elementem pracy jest prowadzenie szkicownika, częste konsultacje, rozmowy indywidualne oraz grupowe. Przywołanie kontekstu kulturowego, przykładów ze świata sztuki dawnej oraz współczesnej stanowi dodatkowy czynnik uzupełniający dyskusję.</w:t>
            </w:r>
          </w:p>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Dążenie do poszerzenia umiejętności wnikliwej obserwacji, otwartość na eksperyment twórczy, nieustające próby interpretacji rzeczywistości poprzez język sztuk plastycznych, kształtowanie umiejętności syntezy.</w:t>
            </w:r>
          </w:p>
        </w:tc>
      </w:tr>
      <w:tr w:rsidR="00024CA3" w:rsidRPr="00024CA3" w:rsidTr="0084278B">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Szczegółowa</w:t>
            </w:r>
          </w:p>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proofErr w:type="gramStart"/>
            <w:r w:rsidRPr="00024CA3">
              <w:rPr>
                <w:rFonts w:ascii="Times New Roman" w:eastAsia="Open Sans" w:hAnsi="Times New Roman" w:cs="Times New Roman"/>
                <w:b/>
                <w:sz w:val="20"/>
                <w:szCs w:val="20"/>
                <w:lang w:val="pl-PL"/>
              </w:rPr>
              <w:t>treść</w:t>
            </w:r>
            <w:proofErr w:type="gramEnd"/>
            <w:r w:rsidRPr="00024CA3">
              <w:rPr>
                <w:rFonts w:ascii="Times New Roman" w:eastAsia="Open Sans" w:hAnsi="Times New Roman" w:cs="Times New Roman"/>
                <w:b/>
                <w:sz w:val="20"/>
                <w:szCs w:val="20"/>
                <w:lang w:val="pl-PL"/>
              </w:rPr>
              <w:t xml:space="preserve"> zajęć</w:t>
            </w:r>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Zadania:</w:t>
            </w:r>
          </w:p>
          <w:p w:rsidR="00024CA3" w:rsidRPr="00024CA3" w:rsidRDefault="00024CA3" w:rsidP="00024CA3">
            <w:pPr>
              <w:pStyle w:val="LO-normal"/>
              <w:widowControl w:val="0"/>
              <w:numPr>
                <w:ilvl w:val="0"/>
                <w:numId w:val="10"/>
              </w:numPr>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Stadium martwej natury (draperia, kostka)</w:t>
            </w:r>
          </w:p>
          <w:p w:rsidR="00024CA3" w:rsidRPr="00024CA3" w:rsidRDefault="00024CA3" w:rsidP="00024CA3">
            <w:pPr>
              <w:pStyle w:val="LO-normal"/>
              <w:widowControl w:val="0"/>
              <w:numPr>
                <w:ilvl w:val="0"/>
                <w:numId w:val="10"/>
              </w:numPr>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Stadium głowy</w:t>
            </w:r>
          </w:p>
          <w:p w:rsidR="00024CA3" w:rsidRPr="00024CA3" w:rsidRDefault="00024CA3" w:rsidP="00024CA3">
            <w:pPr>
              <w:pStyle w:val="LO-normal"/>
              <w:widowControl w:val="0"/>
              <w:numPr>
                <w:ilvl w:val="0"/>
                <w:numId w:val="10"/>
              </w:numPr>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Studium postaci</w:t>
            </w:r>
          </w:p>
          <w:p w:rsidR="00024CA3" w:rsidRPr="00024CA3" w:rsidRDefault="00024CA3" w:rsidP="00024CA3">
            <w:pPr>
              <w:pStyle w:val="LO-normal"/>
              <w:widowControl w:val="0"/>
              <w:numPr>
                <w:ilvl w:val="0"/>
                <w:numId w:val="10"/>
              </w:numPr>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Studium dłoni</w:t>
            </w:r>
          </w:p>
          <w:p w:rsidR="00024CA3" w:rsidRPr="00024CA3" w:rsidRDefault="00024CA3" w:rsidP="00024CA3">
            <w:pPr>
              <w:pStyle w:val="LO-normal"/>
              <w:widowControl w:val="0"/>
              <w:numPr>
                <w:ilvl w:val="0"/>
                <w:numId w:val="10"/>
              </w:numPr>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Zadanie semestralne: POCZĄTEK</w:t>
            </w:r>
          </w:p>
          <w:p w:rsidR="00024CA3" w:rsidRPr="00024CA3" w:rsidRDefault="00024CA3" w:rsidP="00024CA3">
            <w:pPr>
              <w:pStyle w:val="LO-normal"/>
              <w:widowControl w:val="0"/>
              <w:numPr>
                <w:ilvl w:val="0"/>
                <w:numId w:val="10"/>
              </w:numPr>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Zadanie semestralne: ZWIERZĘ - SYNTEZA</w:t>
            </w:r>
          </w:p>
        </w:tc>
      </w:tr>
      <w:tr w:rsidR="00024CA3" w:rsidRPr="00024CA3" w:rsidTr="0084278B">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lastRenderedPageBreak/>
              <w:t>Metody dydaktyczne (wykład, pokaz, dyskusja, metoda sytuacyjna, ćwiczenia warsztatowe, ćwiczenia projektowe, prace/projekty zespołowe, konsultacje indywidualne, korekty zespołowe)</w:t>
            </w:r>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proofErr w:type="gramStart"/>
            <w:r w:rsidRPr="00024CA3">
              <w:rPr>
                <w:rFonts w:ascii="Times New Roman" w:eastAsia="Open Sans" w:hAnsi="Times New Roman" w:cs="Times New Roman"/>
                <w:b/>
                <w:sz w:val="20"/>
                <w:szCs w:val="20"/>
                <w:lang w:val="pl-PL"/>
              </w:rPr>
              <w:t>ćwiczenia</w:t>
            </w:r>
            <w:proofErr w:type="gramEnd"/>
            <w:r w:rsidRPr="00024CA3">
              <w:rPr>
                <w:rFonts w:ascii="Times New Roman" w:eastAsia="Open Sans" w:hAnsi="Times New Roman" w:cs="Times New Roman"/>
                <w:b/>
                <w:sz w:val="20"/>
                <w:szCs w:val="20"/>
                <w:lang w:val="pl-PL"/>
              </w:rPr>
              <w:t xml:space="preserve"> warsztatowe, konsultacje indywidualne, korekty zespołowe.</w:t>
            </w:r>
          </w:p>
        </w:tc>
      </w:tr>
      <w:tr w:rsidR="00024CA3" w:rsidRPr="00024CA3" w:rsidTr="0084278B">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Kryteria oceny</w:t>
            </w:r>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FreeFormA"/>
              <w:spacing w:line="216" w:lineRule="exact"/>
              <w:rPr>
                <w:rStyle w:val="CharacterStyleopisy"/>
                <w:rFonts w:ascii="Times New Roman" w:hAnsi="Times New Roman"/>
                <w:sz w:val="20"/>
              </w:rPr>
            </w:pPr>
            <w:r w:rsidRPr="00024CA3">
              <w:rPr>
                <w:rStyle w:val="CharacterStyleopisy"/>
                <w:rFonts w:ascii="Times New Roman" w:hAnsi="Times New Roman"/>
                <w:sz w:val="20"/>
              </w:rPr>
              <w:t>Semestr 1: 60% aktywność na zajęciach, wykonywanie zadań, 40% przegląd prac.</w:t>
            </w:r>
          </w:p>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Style w:val="CharacterStyleopisy"/>
                <w:rFonts w:ascii="Times New Roman" w:hAnsi="Times New Roman" w:cs="Times New Roman"/>
                <w:sz w:val="20"/>
                <w:szCs w:val="20"/>
              </w:rPr>
              <w:t>Semestr 2: 50% aktywność na zajęciach, wykonywanie zadań, 50% przegląd końcowy.</w:t>
            </w:r>
          </w:p>
        </w:tc>
      </w:tr>
      <w:tr w:rsidR="00024CA3" w:rsidRPr="00024CA3" w:rsidTr="0084278B">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 xml:space="preserve">Metody oceny (egzamin pisemny, egzamin ustny, test, esej/referat, </w:t>
            </w:r>
            <w:proofErr w:type="spellStart"/>
            <w:r w:rsidRPr="00024CA3">
              <w:rPr>
                <w:rFonts w:ascii="Times New Roman" w:eastAsia="Open Sans" w:hAnsi="Times New Roman" w:cs="Times New Roman"/>
                <w:b/>
                <w:sz w:val="20"/>
                <w:szCs w:val="20"/>
                <w:lang w:val="pl-PL"/>
              </w:rPr>
              <w:t>przentacja</w:t>
            </w:r>
            <w:proofErr w:type="spellEnd"/>
            <w:r w:rsidRPr="00024CA3">
              <w:rPr>
                <w:rFonts w:ascii="Times New Roman" w:eastAsia="Open Sans" w:hAnsi="Times New Roman" w:cs="Times New Roman"/>
                <w:b/>
                <w:sz w:val="20"/>
                <w:szCs w:val="20"/>
                <w:lang w:val="pl-PL"/>
              </w:rPr>
              <w:t>/portfolio, przegląd prac)</w:t>
            </w:r>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sz w:val="20"/>
                <w:szCs w:val="20"/>
                <w:lang w:val="pl-PL"/>
              </w:rPr>
            </w:pPr>
            <w:r w:rsidRPr="00024CA3">
              <w:rPr>
                <w:rFonts w:ascii="Times New Roman" w:eastAsia="Open Sans" w:hAnsi="Times New Roman" w:cs="Times New Roman"/>
                <w:sz w:val="20"/>
                <w:szCs w:val="20"/>
                <w:lang w:val="pl-PL"/>
              </w:rPr>
              <w:t>Przegląd prac</w:t>
            </w:r>
          </w:p>
        </w:tc>
      </w:tr>
      <w:tr w:rsidR="00024CA3" w:rsidRPr="00024CA3" w:rsidTr="0084278B">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024CA3" w:rsidRPr="00024CA3" w:rsidRDefault="00024CA3" w:rsidP="0084278B">
            <w:pPr>
              <w:pStyle w:val="LO-normal"/>
              <w:widowControl w:val="0"/>
              <w:spacing w:line="240" w:lineRule="auto"/>
              <w:rPr>
                <w:rFonts w:ascii="Times New Roman" w:eastAsia="Open Sans" w:hAnsi="Times New Roman" w:cs="Times New Roman"/>
                <w:b/>
                <w:sz w:val="20"/>
                <w:szCs w:val="20"/>
                <w:lang w:val="pl-PL"/>
              </w:rPr>
            </w:pPr>
            <w:r w:rsidRPr="00024CA3">
              <w:rPr>
                <w:rFonts w:ascii="Times New Roman" w:eastAsia="Open Sans" w:hAnsi="Times New Roman" w:cs="Times New Roman"/>
                <w:b/>
                <w:sz w:val="20"/>
                <w:szCs w:val="20"/>
                <w:lang w:val="pl-PL"/>
              </w:rPr>
              <w:t xml:space="preserve"> Sposób zaliczenia (Z</w:t>
            </w:r>
            <w:proofErr w:type="gramStart"/>
            <w:r w:rsidRPr="00024CA3">
              <w:rPr>
                <w:rFonts w:ascii="Times New Roman" w:eastAsia="Open Sans" w:hAnsi="Times New Roman" w:cs="Times New Roman"/>
                <w:b/>
                <w:sz w:val="20"/>
                <w:szCs w:val="20"/>
                <w:lang w:val="pl-PL"/>
              </w:rPr>
              <w:t>,ZS</w:t>
            </w:r>
            <w:proofErr w:type="gramEnd"/>
            <w:r w:rsidRPr="00024CA3">
              <w:rPr>
                <w:rFonts w:ascii="Times New Roman" w:eastAsia="Open Sans" w:hAnsi="Times New Roman" w:cs="Times New Roman"/>
                <w:b/>
                <w:sz w:val="20"/>
                <w:szCs w:val="20"/>
                <w:lang w:val="pl-PL"/>
              </w:rPr>
              <w:t>,E,PE)</w:t>
            </w:r>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A217C8" w:rsidRDefault="00A217C8" w:rsidP="0084278B">
            <w:pPr>
              <w:pStyle w:val="LO-normal"/>
              <w:widowControl w:val="0"/>
              <w:spacing w:line="240" w:lineRule="auto"/>
              <w:rPr>
                <w:rFonts w:ascii="Times New Roman" w:eastAsia="Open Sans" w:hAnsi="Times New Roman" w:cs="Times New Roman"/>
                <w:sz w:val="20"/>
                <w:szCs w:val="20"/>
                <w:lang w:val="pl-PL"/>
              </w:rPr>
            </w:pPr>
            <w:proofErr w:type="gramStart"/>
            <w:r>
              <w:rPr>
                <w:rFonts w:ascii="Times New Roman" w:eastAsia="Open Sans" w:hAnsi="Times New Roman" w:cs="Times New Roman"/>
                <w:sz w:val="20"/>
                <w:szCs w:val="20"/>
                <w:lang w:val="pl-PL"/>
              </w:rPr>
              <w:t>s</w:t>
            </w:r>
            <w:proofErr w:type="gramEnd"/>
            <w:r>
              <w:rPr>
                <w:rFonts w:ascii="Times New Roman" w:eastAsia="Open Sans" w:hAnsi="Times New Roman" w:cs="Times New Roman"/>
                <w:sz w:val="20"/>
                <w:szCs w:val="20"/>
                <w:lang w:val="pl-PL"/>
              </w:rPr>
              <w:t>.1 – ZS</w:t>
            </w:r>
          </w:p>
          <w:p w:rsidR="00024CA3" w:rsidRPr="00024CA3" w:rsidRDefault="00A217C8" w:rsidP="0084278B">
            <w:pPr>
              <w:pStyle w:val="LO-normal"/>
              <w:widowControl w:val="0"/>
              <w:spacing w:line="240" w:lineRule="auto"/>
              <w:rPr>
                <w:rFonts w:ascii="Times New Roman" w:eastAsia="Open Sans" w:hAnsi="Times New Roman" w:cs="Times New Roman"/>
                <w:sz w:val="20"/>
                <w:szCs w:val="20"/>
                <w:lang w:val="pl-PL"/>
              </w:rPr>
            </w:pPr>
            <w:proofErr w:type="gramStart"/>
            <w:r>
              <w:rPr>
                <w:rFonts w:ascii="Times New Roman" w:eastAsia="Open Sans" w:hAnsi="Times New Roman" w:cs="Times New Roman"/>
                <w:sz w:val="20"/>
                <w:szCs w:val="20"/>
                <w:lang w:val="pl-PL"/>
              </w:rPr>
              <w:t>s</w:t>
            </w:r>
            <w:proofErr w:type="gramEnd"/>
            <w:r>
              <w:rPr>
                <w:rFonts w:ascii="Times New Roman" w:eastAsia="Open Sans" w:hAnsi="Times New Roman" w:cs="Times New Roman"/>
                <w:sz w:val="20"/>
                <w:szCs w:val="20"/>
                <w:lang w:val="pl-PL"/>
              </w:rPr>
              <w:t xml:space="preserve">.2 - </w:t>
            </w:r>
            <w:r w:rsidR="00024CA3" w:rsidRPr="00024CA3">
              <w:rPr>
                <w:rFonts w:ascii="Times New Roman" w:eastAsia="Open Sans" w:hAnsi="Times New Roman" w:cs="Times New Roman"/>
                <w:sz w:val="20"/>
                <w:szCs w:val="20"/>
                <w:lang w:val="pl-PL"/>
              </w:rPr>
              <w:t>PE</w:t>
            </w:r>
          </w:p>
        </w:tc>
      </w:tr>
    </w:tbl>
    <w:p w:rsidR="00024CA3" w:rsidRPr="00024CA3" w:rsidRDefault="00024CA3" w:rsidP="00024CA3">
      <w:pPr>
        <w:pStyle w:val="LO-normal"/>
        <w:rPr>
          <w:rFonts w:ascii="Times New Roman" w:eastAsia="Open Sans" w:hAnsi="Times New Roman" w:cs="Times New Roman"/>
          <w:sz w:val="20"/>
          <w:szCs w:val="20"/>
          <w:lang w:val="pl-PL"/>
        </w:rPr>
      </w:pPr>
    </w:p>
    <w:p w:rsidR="00024CA3" w:rsidRPr="00024CA3" w:rsidRDefault="00024CA3" w:rsidP="00024CA3">
      <w:pPr>
        <w:pStyle w:val="LO-normal"/>
        <w:rPr>
          <w:rFonts w:ascii="Times New Roman" w:eastAsia="Open Sans" w:hAnsi="Times New Roman" w:cs="Times New Roman"/>
          <w:sz w:val="20"/>
          <w:szCs w:val="20"/>
          <w:lang w:val="pl-PL"/>
        </w:rPr>
      </w:pPr>
    </w:p>
    <w:p w:rsidR="00CF655C" w:rsidRPr="00024CA3" w:rsidRDefault="00CF655C" w:rsidP="00024CA3">
      <w:pPr>
        <w:rPr>
          <w:rFonts w:ascii="Times New Roman" w:hAnsi="Times New Roman" w:cs="Times New Roman"/>
          <w:sz w:val="20"/>
          <w:szCs w:val="20"/>
        </w:rPr>
      </w:pPr>
    </w:p>
    <w:sectPr w:rsidR="00CF655C" w:rsidRPr="00024CA3">
      <w:headerReference w:type="default" r:id="rId9"/>
      <w:pgSz w:w="12240" w:h="15840"/>
      <w:pgMar w:top="1440" w:right="1440" w:bottom="1440" w:left="1440" w:header="0" w:footer="0" w:gutter="0"/>
      <w:pgNumType w:start="1"/>
      <w:cols w:space="708"/>
      <w:formProt w:val="0"/>
      <w:docGrid w:linePitch="10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92D" w:rsidRDefault="00EE392D" w:rsidP="00CA1FC0">
      <w:pPr>
        <w:spacing w:line="240" w:lineRule="auto"/>
      </w:pPr>
      <w:r>
        <w:separator/>
      </w:r>
    </w:p>
  </w:endnote>
  <w:endnote w:type="continuationSeparator" w:id="0">
    <w:p w:rsidR="00EE392D" w:rsidRDefault="00EE392D" w:rsidP="00CA1F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Segoe UI"/>
    <w:panose1 w:val="020B0606030504020204"/>
    <w:charset w:val="EE"/>
    <w:family w:val="swiss"/>
    <w:pitch w:val="variable"/>
    <w:sig w:usb0="E00002EF" w:usb1="4000205B" w:usb2="00000028" w:usb3="00000000" w:csb0="0000019F" w:csb1="00000000"/>
  </w:font>
  <w:font w:name="ヒラギノ角ゴ Pro W3">
    <w:altName w:val="MS Mincho"/>
    <w:charset w:val="80"/>
    <w:family w:val="auto"/>
    <w:pitch w:val="variable"/>
    <w:sig w:usb0="00000000" w:usb1="00000000" w:usb2="07040001" w:usb3="00000000" w:csb0="00020000" w:csb1="00000000"/>
  </w:font>
  <w:font w:name="Arial">
    <w:panose1 w:val="020B0604020202020204"/>
    <w:charset w:val="EE"/>
    <w:family w:val="swiss"/>
    <w:pitch w:val="variable"/>
    <w:sig w:usb0="E0002EFF" w:usb1="C000785B"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PingFang SC">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Mangal">
    <w:altName w:val="Liberation Mono"/>
    <w:panose1 w:val="00000400000000000000"/>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yriad Pro It">
    <w:altName w:val="Courier New"/>
    <w:charset w:val="00"/>
    <w:family w:val="auto"/>
    <w:pitch w:val="variable"/>
    <w:sig w:usb0="00000000"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92D" w:rsidRDefault="00EE392D" w:rsidP="00CA1FC0">
      <w:pPr>
        <w:spacing w:line="240" w:lineRule="auto"/>
      </w:pPr>
      <w:r>
        <w:separator/>
      </w:r>
    </w:p>
  </w:footnote>
  <w:footnote w:type="continuationSeparator" w:id="0">
    <w:p w:rsidR="00EE392D" w:rsidRDefault="00EE392D" w:rsidP="00CA1FC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7F7F7F" w:themeColor="text1" w:themeTint="80"/>
      </w:rPr>
      <w:alias w:val="Tytuł"/>
      <w:tag w:val=""/>
      <w:id w:val="1116400235"/>
      <w:placeholder>
        <w:docPart w:val="6E69ACFF043E4426A31D8CD98FEDA6C9"/>
      </w:placeholder>
      <w:dataBinding w:prefixMappings="xmlns:ns0='http://purl.org/dc/elements/1.1/' xmlns:ns1='http://schemas.openxmlformats.org/package/2006/metadata/core-properties' " w:xpath="/ns1:coreProperties[1]/ns0:title[1]" w:storeItemID="{6C3C8BC8-F283-45AE-878A-BAB7291924A1}"/>
      <w:text/>
    </w:sdtPr>
    <w:sdtEndPr/>
    <w:sdtContent>
      <w:p w:rsidR="00CA1FC0" w:rsidRDefault="00CA1FC0">
        <w:pPr>
          <w:pStyle w:val="Nagwek"/>
          <w:jc w:val="right"/>
          <w:rPr>
            <w:color w:val="7F7F7F" w:themeColor="text1" w:themeTint="80"/>
          </w:rPr>
        </w:pPr>
        <w:r>
          <w:rPr>
            <w:color w:val="7F7F7F" w:themeColor="text1" w:themeTint="80"/>
          </w:rPr>
          <w:t>Załącznik</w:t>
        </w:r>
        <w:r w:rsidR="003836FF">
          <w:rPr>
            <w:color w:val="7F7F7F" w:themeColor="text1" w:themeTint="80"/>
          </w:rPr>
          <w:t xml:space="preserve"> nr</w:t>
        </w:r>
        <w:r>
          <w:rPr>
            <w:color w:val="7F7F7F" w:themeColor="text1" w:themeTint="80"/>
          </w:rPr>
          <w:t xml:space="preserve"> 3 do Zarządzenia nr II/122/2021</w:t>
        </w:r>
      </w:p>
    </w:sdtContent>
  </w:sdt>
  <w:p w:rsidR="00CA1FC0" w:rsidRDefault="00CA1FC0">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452F6"/>
    <w:multiLevelType w:val="hybridMultilevel"/>
    <w:tmpl w:val="C9881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6A82CDA"/>
    <w:multiLevelType w:val="hybridMultilevel"/>
    <w:tmpl w:val="6A829C6E"/>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 w15:restartNumberingAfterBreak="0">
    <w:nsid w:val="3BBC4883"/>
    <w:multiLevelType w:val="hybridMultilevel"/>
    <w:tmpl w:val="06D67D8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505D4002"/>
    <w:multiLevelType w:val="hybridMultilevel"/>
    <w:tmpl w:val="2A9E3C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8F32044"/>
    <w:multiLevelType w:val="hybridMultilevel"/>
    <w:tmpl w:val="E0A49116"/>
    <w:lvl w:ilvl="0" w:tplc="59C07570">
      <w:start w:val="4"/>
      <w:numFmt w:val="bullet"/>
      <w:lvlText w:val="-"/>
      <w:lvlJc w:val="left"/>
      <w:pPr>
        <w:ind w:left="720" w:hanging="360"/>
      </w:pPr>
      <w:rPr>
        <w:rFonts w:ascii="Times New Roman" w:eastAsia="Open Sans"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CE75687"/>
    <w:multiLevelType w:val="hybridMultilevel"/>
    <w:tmpl w:val="3492227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15:restartNumberingAfterBreak="0">
    <w:nsid w:val="69343C9D"/>
    <w:multiLevelType w:val="hybridMultilevel"/>
    <w:tmpl w:val="143CA5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FEF688C"/>
    <w:multiLevelType w:val="hybridMultilevel"/>
    <w:tmpl w:val="A72E29D2"/>
    <w:lvl w:ilvl="0" w:tplc="3EC6AD88">
      <w:numFmt w:val="bullet"/>
      <w:lvlText w:val="-"/>
      <w:lvlJc w:val="left"/>
      <w:pPr>
        <w:ind w:left="720" w:hanging="360"/>
      </w:pPr>
      <w:rPr>
        <w:rFonts w:ascii="Times New Roman" w:eastAsia="ヒラギノ角ゴ Pro W3"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B3F6133"/>
    <w:multiLevelType w:val="hybridMultilevel"/>
    <w:tmpl w:val="AFC0D4E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7EA84B80"/>
    <w:multiLevelType w:val="hybridMultilevel"/>
    <w:tmpl w:val="0E76199E"/>
    <w:lvl w:ilvl="0" w:tplc="2D14BC6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3"/>
  </w:num>
  <w:num w:numId="3">
    <w:abstractNumId w:val="6"/>
  </w:num>
  <w:num w:numId="4">
    <w:abstractNumId w:val="1"/>
  </w:num>
  <w:num w:numId="5">
    <w:abstractNumId w:val="8"/>
  </w:num>
  <w:num w:numId="6">
    <w:abstractNumId w:val="5"/>
  </w:num>
  <w:num w:numId="7">
    <w:abstractNumId w:val="2"/>
  </w:num>
  <w:num w:numId="8">
    <w:abstractNumId w:val="9"/>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A4C"/>
    <w:rsid w:val="0001396B"/>
    <w:rsid w:val="00024CA3"/>
    <w:rsid w:val="00077ECE"/>
    <w:rsid w:val="000F3AEF"/>
    <w:rsid w:val="00134749"/>
    <w:rsid w:val="0020452C"/>
    <w:rsid w:val="00223D11"/>
    <w:rsid w:val="00247EFA"/>
    <w:rsid w:val="002B3B9A"/>
    <w:rsid w:val="002F4283"/>
    <w:rsid w:val="003836FF"/>
    <w:rsid w:val="003952D9"/>
    <w:rsid w:val="0043085E"/>
    <w:rsid w:val="004457AA"/>
    <w:rsid w:val="00484D9D"/>
    <w:rsid w:val="004C118B"/>
    <w:rsid w:val="00563995"/>
    <w:rsid w:val="005720E0"/>
    <w:rsid w:val="00576DCC"/>
    <w:rsid w:val="005E74BE"/>
    <w:rsid w:val="00651D7B"/>
    <w:rsid w:val="00683CD9"/>
    <w:rsid w:val="00687A54"/>
    <w:rsid w:val="006A6C5F"/>
    <w:rsid w:val="007D1AC3"/>
    <w:rsid w:val="00835D52"/>
    <w:rsid w:val="008E710B"/>
    <w:rsid w:val="0090606D"/>
    <w:rsid w:val="00937E46"/>
    <w:rsid w:val="00A217C8"/>
    <w:rsid w:val="00A41A4C"/>
    <w:rsid w:val="00A81544"/>
    <w:rsid w:val="00AB4E1F"/>
    <w:rsid w:val="00AC4979"/>
    <w:rsid w:val="00B2516B"/>
    <w:rsid w:val="00B60738"/>
    <w:rsid w:val="00BB37B2"/>
    <w:rsid w:val="00C00165"/>
    <w:rsid w:val="00C832C0"/>
    <w:rsid w:val="00CA1FC0"/>
    <w:rsid w:val="00CA57F8"/>
    <w:rsid w:val="00CD67E0"/>
    <w:rsid w:val="00CF655C"/>
    <w:rsid w:val="00D01A5C"/>
    <w:rsid w:val="00D02E3D"/>
    <w:rsid w:val="00D45D91"/>
    <w:rsid w:val="00D94795"/>
    <w:rsid w:val="00E113F5"/>
    <w:rsid w:val="00EE392D"/>
    <w:rsid w:val="00EF48E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9FE42"/>
  <w15:docId w15:val="{3CCAD784-3927-40B7-B9CB-44D8B7843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line="276" w:lineRule="auto"/>
    </w:pPr>
  </w:style>
  <w:style w:type="paragraph" w:styleId="Nagwek1">
    <w:name w:val="heading 1"/>
    <w:basedOn w:val="LO-normal"/>
    <w:next w:val="LO-normal"/>
    <w:uiPriority w:val="9"/>
    <w:qFormat/>
    <w:pPr>
      <w:keepNext/>
      <w:keepLines/>
      <w:spacing w:before="400" w:after="120" w:line="240" w:lineRule="auto"/>
      <w:outlineLvl w:val="0"/>
    </w:pPr>
    <w:rPr>
      <w:sz w:val="40"/>
      <w:szCs w:val="40"/>
    </w:rPr>
  </w:style>
  <w:style w:type="paragraph" w:styleId="Nagwek2">
    <w:name w:val="heading 2"/>
    <w:basedOn w:val="LO-normal"/>
    <w:next w:val="LO-normal"/>
    <w:uiPriority w:val="9"/>
    <w:semiHidden/>
    <w:unhideWhenUsed/>
    <w:qFormat/>
    <w:pPr>
      <w:keepNext/>
      <w:keepLines/>
      <w:spacing w:before="360" w:after="120" w:line="240" w:lineRule="auto"/>
      <w:outlineLvl w:val="1"/>
    </w:pPr>
    <w:rPr>
      <w:sz w:val="32"/>
      <w:szCs w:val="32"/>
    </w:rPr>
  </w:style>
  <w:style w:type="paragraph" w:styleId="Nagwek3">
    <w:name w:val="heading 3"/>
    <w:basedOn w:val="LO-normal"/>
    <w:next w:val="LO-normal"/>
    <w:uiPriority w:val="9"/>
    <w:semiHidden/>
    <w:unhideWhenUsed/>
    <w:qFormat/>
    <w:pPr>
      <w:keepNext/>
      <w:keepLines/>
      <w:spacing w:before="320" w:after="80" w:line="240" w:lineRule="auto"/>
      <w:outlineLvl w:val="2"/>
    </w:pPr>
    <w:rPr>
      <w:color w:val="434343"/>
      <w:sz w:val="28"/>
      <w:szCs w:val="28"/>
    </w:rPr>
  </w:style>
  <w:style w:type="paragraph" w:styleId="Nagwek4">
    <w:name w:val="heading 4"/>
    <w:basedOn w:val="LO-normal"/>
    <w:next w:val="LO-normal"/>
    <w:uiPriority w:val="9"/>
    <w:semiHidden/>
    <w:unhideWhenUsed/>
    <w:qFormat/>
    <w:pPr>
      <w:keepNext/>
      <w:keepLines/>
      <w:spacing w:before="280" w:after="80" w:line="240" w:lineRule="auto"/>
      <w:outlineLvl w:val="3"/>
    </w:pPr>
    <w:rPr>
      <w:color w:val="666666"/>
      <w:sz w:val="24"/>
      <w:szCs w:val="24"/>
    </w:rPr>
  </w:style>
  <w:style w:type="paragraph" w:styleId="Nagwek5">
    <w:name w:val="heading 5"/>
    <w:basedOn w:val="LO-normal"/>
    <w:next w:val="LO-normal"/>
    <w:uiPriority w:val="9"/>
    <w:semiHidden/>
    <w:unhideWhenUsed/>
    <w:qFormat/>
    <w:pPr>
      <w:keepNext/>
      <w:keepLines/>
      <w:spacing w:before="240" w:after="80" w:line="240" w:lineRule="auto"/>
      <w:outlineLvl w:val="4"/>
    </w:pPr>
    <w:rPr>
      <w:color w:val="666666"/>
    </w:rPr>
  </w:style>
  <w:style w:type="paragraph" w:styleId="Nagwek6">
    <w:name w:val="heading 6"/>
    <w:basedOn w:val="LO-normal"/>
    <w:next w:val="LO-normal"/>
    <w:uiPriority w:val="9"/>
    <w:semiHidden/>
    <w:unhideWhenUsed/>
    <w:qFormat/>
    <w:pPr>
      <w:keepNext/>
      <w:keepLines/>
      <w:spacing w:before="240" w:after="80" w:line="240" w:lineRule="auto"/>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color w:val="000080"/>
      <w:u w:val="single"/>
    </w:rPr>
  </w:style>
  <w:style w:type="paragraph" w:customStyle="1" w:styleId="Heading">
    <w:name w:val="Heading"/>
    <w:basedOn w:val="LO-normal1"/>
    <w:next w:val="Tekstpodstawowy"/>
    <w:qFormat/>
    <w:pPr>
      <w:keepNext/>
      <w:spacing w:before="240" w:after="120"/>
    </w:pPr>
    <w:rPr>
      <w:rFonts w:ascii="Liberation Sans" w:eastAsia="PingFang SC" w:hAnsi="Liberation Sans" w:cs="Arial Unicode MS"/>
      <w:sz w:val="28"/>
      <w:szCs w:val="28"/>
    </w:rPr>
  </w:style>
  <w:style w:type="paragraph" w:styleId="Tekstpodstawowy">
    <w:name w:val="Body Text"/>
    <w:basedOn w:val="LO-normal1"/>
    <w:pPr>
      <w:spacing w:after="140"/>
    </w:pPr>
  </w:style>
  <w:style w:type="paragraph" w:styleId="Lista">
    <w:name w:val="List"/>
    <w:basedOn w:val="Tekstpodstawowy"/>
    <w:rPr>
      <w:rFonts w:cs="Arial Unicode MS"/>
    </w:rPr>
  </w:style>
  <w:style w:type="paragraph" w:styleId="Legenda">
    <w:name w:val="caption"/>
    <w:basedOn w:val="LO-normal1"/>
    <w:qFormat/>
    <w:pPr>
      <w:suppressLineNumbers/>
      <w:spacing w:before="120" w:after="120"/>
    </w:pPr>
    <w:rPr>
      <w:rFonts w:cs="Arial Unicode MS"/>
      <w:i/>
      <w:iCs/>
      <w:sz w:val="24"/>
      <w:szCs w:val="24"/>
    </w:rPr>
  </w:style>
  <w:style w:type="paragraph" w:customStyle="1" w:styleId="Index">
    <w:name w:val="Index"/>
    <w:basedOn w:val="LO-normal1"/>
    <w:qFormat/>
    <w:pPr>
      <w:suppressLineNumbers/>
    </w:pPr>
    <w:rPr>
      <w:rFonts w:cs="Arial Unicode MS"/>
    </w:rPr>
  </w:style>
  <w:style w:type="paragraph" w:customStyle="1" w:styleId="LO-normal1">
    <w:name w:val="LO-normal1"/>
    <w:qFormat/>
    <w:pPr>
      <w:spacing w:line="276" w:lineRule="auto"/>
    </w:pPr>
  </w:style>
  <w:style w:type="paragraph" w:styleId="Tytu">
    <w:name w:val="Title"/>
    <w:basedOn w:val="LO-normal"/>
    <w:next w:val="LO-normal"/>
    <w:uiPriority w:val="10"/>
    <w:qFormat/>
    <w:pPr>
      <w:keepNext/>
      <w:keepLines/>
      <w:spacing w:after="60" w:line="240" w:lineRule="auto"/>
    </w:pPr>
    <w:rPr>
      <w:sz w:val="52"/>
      <w:szCs w:val="52"/>
    </w:rPr>
  </w:style>
  <w:style w:type="paragraph" w:customStyle="1" w:styleId="LO-normal">
    <w:name w:val="LO-normal"/>
    <w:qFormat/>
    <w:pPr>
      <w:spacing w:line="276" w:lineRule="auto"/>
    </w:pPr>
  </w:style>
  <w:style w:type="paragraph" w:styleId="Podtytu">
    <w:name w:val="Subtitle"/>
    <w:basedOn w:val="LO-normal1"/>
    <w:next w:val="LO-normal1"/>
    <w:uiPriority w:val="11"/>
    <w:qFormat/>
    <w:pPr>
      <w:keepNext/>
      <w:keepLines/>
      <w:spacing w:after="320" w:line="240" w:lineRule="auto"/>
    </w:pPr>
    <w:rPr>
      <w:color w:val="666666"/>
      <w:sz w:val="30"/>
      <w:szCs w:val="30"/>
    </w:r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paragraph" w:styleId="Nagwek">
    <w:name w:val="header"/>
    <w:basedOn w:val="Normalny"/>
    <w:link w:val="NagwekZnak"/>
    <w:uiPriority w:val="99"/>
    <w:rsid w:val="00CF655C"/>
    <w:pPr>
      <w:tabs>
        <w:tab w:val="center" w:pos="4536"/>
        <w:tab w:val="right" w:pos="9072"/>
      </w:tabs>
      <w:suppressAutoHyphens w:val="0"/>
      <w:spacing w:line="240" w:lineRule="auto"/>
    </w:pPr>
    <w:rPr>
      <w:rFonts w:ascii="Times New Roman" w:eastAsia="Times New Roman" w:hAnsi="Times New Roman" w:cs="Times New Roman"/>
      <w:sz w:val="24"/>
      <w:szCs w:val="24"/>
      <w:lang w:val="pl-PL" w:eastAsia="pl-PL" w:bidi="ar-SA"/>
    </w:rPr>
  </w:style>
  <w:style w:type="character" w:customStyle="1" w:styleId="NagwekZnak">
    <w:name w:val="Nagłówek Znak"/>
    <w:basedOn w:val="Domylnaczcionkaakapitu"/>
    <w:link w:val="Nagwek"/>
    <w:uiPriority w:val="99"/>
    <w:rsid w:val="00CF655C"/>
    <w:rPr>
      <w:rFonts w:ascii="Times New Roman" w:eastAsia="Times New Roman" w:hAnsi="Times New Roman" w:cs="Times New Roman"/>
      <w:sz w:val="24"/>
      <w:szCs w:val="24"/>
      <w:lang w:val="pl-PL" w:eastAsia="pl-PL" w:bidi="ar-SA"/>
    </w:rPr>
  </w:style>
  <w:style w:type="paragraph" w:styleId="Akapitzlist">
    <w:name w:val="List Paragraph"/>
    <w:basedOn w:val="Normalny"/>
    <w:uiPriority w:val="34"/>
    <w:qFormat/>
    <w:rsid w:val="00CF655C"/>
    <w:pPr>
      <w:suppressAutoHyphens w:val="0"/>
      <w:spacing w:line="240" w:lineRule="auto"/>
      <w:ind w:left="720"/>
      <w:contextualSpacing/>
    </w:pPr>
    <w:rPr>
      <w:rFonts w:ascii="Times New Roman" w:eastAsia="Times New Roman" w:hAnsi="Times New Roman" w:cs="Times New Roman"/>
      <w:sz w:val="24"/>
      <w:szCs w:val="24"/>
      <w:lang w:val="pl-PL" w:eastAsia="pl-PL" w:bidi="ar-SA"/>
    </w:rPr>
  </w:style>
  <w:style w:type="paragraph" w:styleId="Stopka">
    <w:name w:val="footer"/>
    <w:basedOn w:val="Normalny"/>
    <w:link w:val="StopkaZnak"/>
    <w:uiPriority w:val="99"/>
    <w:unhideWhenUsed/>
    <w:rsid w:val="00CA1FC0"/>
    <w:pPr>
      <w:tabs>
        <w:tab w:val="center" w:pos="4536"/>
        <w:tab w:val="right" w:pos="9072"/>
      </w:tabs>
      <w:spacing w:line="240" w:lineRule="auto"/>
    </w:pPr>
    <w:rPr>
      <w:rFonts w:cs="Mangal"/>
      <w:szCs w:val="20"/>
    </w:rPr>
  </w:style>
  <w:style w:type="character" w:customStyle="1" w:styleId="StopkaZnak">
    <w:name w:val="Stopka Znak"/>
    <w:basedOn w:val="Domylnaczcionkaakapitu"/>
    <w:link w:val="Stopka"/>
    <w:uiPriority w:val="99"/>
    <w:rsid w:val="00CA1FC0"/>
    <w:rPr>
      <w:rFonts w:cs="Mangal"/>
      <w:szCs w:val="20"/>
    </w:rPr>
  </w:style>
  <w:style w:type="paragraph" w:styleId="Tekstdymka">
    <w:name w:val="Balloon Text"/>
    <w:basedOn w:val="Normalny"/>
    <w:link w:val="TekstdymkaZnak"/>
    <w:uiPriority w:val="99"/>
    <w:semiHidden/>
    <w:unhideWhenUsed/>
    <w:rsid w:val="00D02E3D"/>
    <w:pPr>
      <w:spacing w:line="240" w:lineRule="auto"/>
    </w:pPr>
    <w:rPr>
      <w:rFonts w:ascii="Segoe UI" w:hAnsi="Segoe UI" w:cs="Mangal"/>
      <w:sz w:val="18"/>
      <w:szCs w:val="16"/>
    </w:rPr>
  </w:style>
  <w:style w:type="character" w:customStyle="1" w:styleId="TekstdymkaZnak">
    <w:name w:val="Tekst dymka Znak"/>
    <w:basedOn w:val="Domylnaczcionkaakapitu"/>
    <w:link w:val="Tekstdymka"/>
    <w:uiPriority w:val="99"/>
    <w:semiHidden/>
    <w:rsid w:val="00D02E3D"/>
    <w:rPr>
      <w:rFonts w:ascii="Segoe UI" w:hAnsi="Segoe UI" w:cs="Mangal"/>
      <w:sz w:val="18"/>
      <w:szCs w:val="16"/>
    </w:rPr>
  </w:style>
  <w:style w:type="character" w:customStyle="1" w:styleId="CharacterStyleopisy">
    <w:name w:val="Character Style opisy"/>
    <w:rsid w:val="00C832C0"/>
    <w:rPr>
      <w:rFonts w:ascii="Myriad Pro It" w:eastAsia="ヒラギノ角ゴ Pro W3" w:hAnsi="Myriad Pro It"/>
      <w:b w:val="0"/>
      <w:i w:val="0"/>
      <w:color w:val="000000"/>
      <w:spacing w:val="0"/>
      <w:sz w:val="18"/>
      <w:vertAlign w:val="baseline"/>
      <w:lang w:val="pl-PL"/>
    </w:rPr>
  </w:style>
  <w:style w:type="paragraph" w:customStyle="1" w:styleId="NoParagraphStyle">
    <w:name w:val="[No Paragraph Style]"/>
    <w:rsid w:val="00C832C0"/>
    <w:pPr>
      <w:widowControl w:val="0"/>
      <w:suppressAutoHyphens w:val="0"/>
      <w:spacing w:line="288" w:lineRule="auto"/>
    </w:pPr>
    <w:rPr>
      <w:rFonts w:ascii="Times" w:eastAsia="ヒラギノ角ゴ Pro W3" w:hAnsi="Times" w:cs="Times New Roman"/>
      <w:color w:val="000000"/>
      <w:sz w:val="24"/>
      <w:szCs w:val="20"/>
      <w:lang w:eastAsia="pl-PL" w:bidi="ar-SA"/>
    </w:rPr>
  </w:style>
  <w:style w:type="character" w:customStyle="1" w:styleId="Unknown2">
    <w:name w:val="Unknown 2"/>
    <w:semiHidden/>
    <w:rsid w:val="00683CD9"/>
  </w:style>
  <w:style w:type="paragraph" w:customStyle="1" w:styleId="FreeFormA">
    <w:name w:val="Free Form A"/>
    <w:rsid w:val="00EF48E9"/>
    <w:pPr>
      <w:suppressAutoHyphens w:val="0"/>
    </w:pPr>
    <w:rPr>
      <w:rFonts w:ascii="Helvetica" w:eastAsia="ヒラギノ角ゴ Pro W3" w:hAnsi="Helvetica" w:cs="Times New Roman"/>
      <w:color w:val="000000"/>
      <w:sz w:val="24"/>
      <w:szCs w:val="20"/>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E69ACFF043E4426A31D8CD98FEDA6C9"/>
        <w:category>
          <w:name w:val="Ogólne"/>
          <w:gallery w:val="placeholder"/>
        </w:category>
        <w:types>
          <w:type w:val="bbPlcHdr"/>
        </w:types>
        <w:behaviors>
          <w:behavior w:val="content"/>
        </w:behaviors>
        <w:guid w:val="{CE6C143E-92C4-4854-977D-90A2BF2DC4AD}"/>
      </w:docPartPr>
      <w:docPartBody>
        <w:p w:rsidR="00AC0E68" w:rsidRDefault="00EB2BED" w:rsidP="00EB2BED">
          <w:pPr>
            <w:pStyle w:val="6E69ACFF043E4426A31D8CD98FEDA6C9"/>
          </w:pPr>
          <w:r>
            <w:rPr>
              <w:color w:val="7F7F7F" w:themeColor="text1" w:themeTint="80"/>
            </w:rPr>
            <w:t>[Tytuł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Segoe UI"/>
    <w:panose1 w:val="020B0606030504020204"/>
    <w:charset w:val="EE"/>
    <w:family w:val="swiss"/>
    <w:pitch w:val="variable"/>
    <w:sig w:usb0="E00002EF" w:usb1="4000205B" w:usb2="00000028" w:usb3="00000000" w:csb0="0000019F" w:csb1="00000000"/>
  </w:font>
  <w:font w:name="ヒラギノ角ゴ Pro W3">
    <w:altName w:val="MS Mincho"/>
    <w:charset w:val="80"/>
    <w:family w:val="auto"/>
    <w:pitch w:val="variable"/>
    <w:sig w:usb0="00000000" w:usb1="00000000" w:usb2="07040001" w:usb3="00000000" w:csb0="00020000" w:csb1="00000000"/>
  </w:font>
  <w:font w:name="Arial">
    <w:panose1 w:val="020B0604020202020204"/>
    <w:charset w:val="EE"/>
    <w:family w:val="swiss"/>
    <w:pitch w:val="variable"/>
    <w:sig w:usb0="E0002EFF" w:usb1="C000785B"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PingFang SC">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Mangal">
    <w:altName w:val="Liberation Mono"/>
    <w:panose1 w:val="00000400000000000000"/>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yriad Pro It">
    <w:altName w:val="Courier New"/>
    <w:charset w:val="00"/>
    <w:family w:val="auto"/>
    <w:pitch w:val="variable"/>
    <w:sig w:usb0="00000000"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BED"/>
    <w:rsid w:val="00110298"/>
    <w:rsid w:val="001B3AC0"/>
    <w:rsid w:val="0051514A"/>
    <w:rsid w:val="00643217"/>
    <w:rsid w:val="00795A2C"/>
    <w:rsid w:val="007B30D2"/>
    <w:rsid w:val="008664A7"/>
    <w:rsid w:val="008F3C1F"/>
    <w:rsid w:val="00A6557E"/>
    <w:rsid w:val="00AC0E68"/>
    <w:rsid w:val="00B21439"/>
    <w:rsid w:val="00D87B4C"/>
    <w:rsid w:val="00DE7F75"/>
    <w:rsid w:val="00E5027B"/>
    <w:rsid w:val="00E634BD"/>
    <w:rsid w:val="00EB2B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A4AF7BA559147208F239422CA28C5DB">
    <w:name w:val="0A4AF7BA559147208F239422CA28C5DB"/>
    <w:rsid w:val="00EB2BED"/>
  </w:style>
  <w:style w:type="paragraph" w:customStyle="1" w:styleId="6E69ACFF043E4426A31D8CD98FEDA6C9">
    <w:name w:val="6E69ACFF043E4426A31D8CD98FEDA6C9"/>
    <w:rsid w:val="00EB2B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gM7iUl59fy1NRcQIkGK80hUyiOMw==">AMUW2mX9tzUXSZC0MLtaAe7FxqPwuhHfI26UhGyy/ODgtOghhn6Yz+Gp+wrtXaub3BjTAYvmp6wimhiLFW8aUfjeBvHFB7LWrGwHcWipfoRHQJm3g3EpsRM=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4</Pages>
  <Words>1003</Words>
  <Characters>6018</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Załącznik nr 3 do Zarządzenia nr II/122/2021</vt:lpstr>
    </vt:vector>
  </TitlesOfParts>
  <Company/>
  <LinksUpToDate>false</LinksUpToDate>
  <CharactersWithSpaces>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Zarządzenia nr II/122/2021</dc:title>
  <dc:subject/>
  <dc:creator>Beata Mak-Sobota</dc:creator>
  <dc:description/>
  <cp:lastModifiedBy>Użytkownik systemu Windows</cp:lastModifiedBy>
  <cp:revision>16</cp:revision>
  <cp:lastPrinted>2021-12-22T15:11:00Z</cp:lastPrinted>
  <dcterms:created xsi:type="dcterms:W3CDTF">2022-01-26T23:36:00Z</dcterms:created>
  <dcterms:modified xsi:type="dcterms:W3CDTF">2022-02-22T09:02:00Z</dcterms:modified>
  <dc:language>en-US</dc:language>
</cp:coreProperties>
</file>