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A4C" w:rsidRPr="00AD7FC2" w:rsidRDefault="0043085E" w:rsidP="00835D52">
      <w:pPr>
        <w:pStyle w:val="LO-normal"/>
        <w:widowControl w:val="0"/>
        <w:rPr>
          <w:rFonts w:ascii="Times New Roman" w:eastAsia="Open Sans" w:hAnsi="Times New Roman" w:cs="Times New Roman"/>
          <w:sz w:val="20"/>
          <w:szCs w:val="20"/>
        </w:rPr>
      </w:pPr>
      <w:r w:rsidRPr="00AD7FC2">
        <w:rPr>
          <w:rFonts w:ascii="Times New Roman" w:hAnsi="Times New Roman" w:cs="Times New Roman"/>
          <w:noProof/>
          <w:sz w:val="20"/>
          <w:szCs w:val="20"/>
          <w:lang w:val="pl-PL" w:eastAsia="pl-PL" w:bidi="ar-SA"/>
        </w:rPr>
        <w:drawing>
          <wp:inline distT="0" distB="0" distL="0" distR="0">
            <wp:extent cx="2529205" cy="69723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2529205" cy="697230"/>
                    </a:xfrm>
                    <a:prstGeom prst="rect">
                      <a:avLst/>
                    </a:prstGeom>
                  </pic:spPr>
                </pic:pic>
              </a:graphicData>
            </a:graphic>
          </wp:inline>
        </w:drawing>
      </w:r>
      <w:r w:rsidR="00835D52" w:rsidRPr="00AD7FC2">
        <w:rPr>
          <w:rFonts w:ascii="Times New Roman" w:eastAsia="Open Sans" w:hAnsi="Times New Roman" w:cs="Times New Roman"/>
          <w:b/>
          <w:sz w:val="20"/>
          <w:szCs w:val="20"/>
        </w:rPr>
        <w:t xml:space="preserve">                       SYLABUS</w:t>
      </w:r>
      <w:r w:rsidR="004457AA" w:rsidRPr="00AD7FC2">
        <w:rPr>
          <w:rFonts w:ascii="Times New Roman" w:eastAsia="Open Sans" w:hAnsi="Times New Roman" w:cs="Times New Roman"/>
          <w:b/>
          <w:sz w:val="20"/>
          <w:szCs w:val="20"/>
        </w:rPr>
        <w:t xml:space="preserve"> cz.1.</w:t>
      </w:r>
      <w:r w:rsidR="00835D52" w:rsidRPr="00AD7FC2">
        <w:rPr>
          <w:rFonts w:ascii="Times New Roman" w:eastAsia="Open Sans" w:hAnsi="Times New Roman" w:cs="Times New Roman"/>
          <w:b/>
          <w:sz w:val="20"/>
          <w:szCs w:val="20"/>
        </w:rPr>
        <w:t>- KARTA PRZEDMIOTU</w:t>
      </w:r>
    </w:p>
    <w:p w:rsidR="00A41A4C" w:rsidRPr="00AD7FC2" w:rsidRDefault="00A41A4C" w:rsidP="00835D52">
      <w:pPr>
        <w:pStyle w:val="LO-normal"/>
        <w:widowControl w:val="0"/>
        <w:jc w:val="right"/>
        <w:rPr>
          <w:rFonts w:ascii="Times New Roman" w:eastAsia="Open Sans" w:hAnsi="Times New Roman" w:cs="Times New Roman"/>
          <w:b/>
          <w:sz w:val="20"/>
          <w:szCs w:val="20"/>
        </w:rPr>
      </w:pPr>
    </w:p>
    <w:tbl>
      <w:tblPr>
        <w:tblStyle w:val="TableNormal0"/>
        <w:tblW w:w="9359" w:type="dxa"/>
        <w:tblInd w:w="0" w:type="dxa"/>
        <w:tblLayout w:type="fixed"/>
        <w:tblCellMar>
          <w:left w:w="108" w:type="dxa"/>
          <w:right w:w="108" w:type="dxa"/>
        </w:tblCellMar>
        <w:tblLook w:val="0000" w:firstRow="0" w:lastRow="0" w:firstColumn="0" w:lastColumn="0" w:noHBand="0" w:noVBand="0"/>
      </w:tblPr>
      <w:tblGrid>
        <w:gridCol w:w="1902"/>
        <w:gridCol w:w="5312"/>
        <w:gridCol w:w="1080"/>
        <w:gridCol w:w="1065"/>
      </w:tblGrid>
      <w:tr w:rsidR="00A41A4C" w:rsidRPr="00AD7FC2" w:rsidTr="00C832C0">
        <w:trPr>
          <w:trHeight w:val="227"/>
        </w:trPr>
        <w:tc>
          <w:tcPr>
            <w:tcW w:w="1902" w:type="dxa"/>
            <w:tcBorders>
              <w:top w:val="single" w:sz="4" w:space="0" w:color="000000"/>
              <w:left w:val="single" w:sz="4" w:space="0" w:color="000000"/>
              <w:bottom w:val="single" w:sz="4" w:space="0" w:color="000000"/>
              <w:right w:val="single" w:sz="4" w:space="0" w:color="000000"/>
            </w:tcBorders>
            <w:shd w:val="clear" w:color="auto" w:fill="000000"/>
          </w:tcPr>
          <w:p w:rsidR="00A41A4C" w:rsidRPr="00AD7FC2" w:rsidRDefault="0043085E" w:rsidP="00B60738">
            <w:pPr>
              <w:pStyle w:val="LO-normal"/>
              <w:widowControl w:val="0"/>
              <w:spacing w:line="240" w:lineRule="auto"/>
              <w:rPr>
                <w:rFonts w:ascii="Times New Roman" w:eastAsia="Open Sans" w:hAnsi="Times New Roman" w:cs="Times New Roman"/>
                <w:b/>
                <w:color w:val="FFFFFF"/>
                <w:sz w:val="20"/>
                <w:szCs w:val="20"/>
              </w:rPr>
            </w:pPr>
            <w:proofErr w:type="spellStart"/>
            <w:r w:rsidRPr="00AD7FC2">
              <w:rPr>
                <w:rFonts w:ascii="Times New Roman" w:eastAsia="Open Sans" w:hAnsi="Times New Roman" w:cs="Times New Roman"/>
                <w:b/>
                <w:color w:val="FFFFFF"/>
                <w:sz w:val="20"/>
                <w:szCs w:val="20"/>
              </w:rPr>
              <w:t>Nazwa</w:t>
            </w:r>
            <w:proofErr w:type="spellEnd"/>
            <w:r w:rsidRPr="00AD7FC2">
              <w:rPr>
                <w:rFonts w:ascii="Times New Roman" w:eastAsia="Open Sans" w:hAnsi="Times New Roman" w:cs="Times New Roman"/>
                <w:b/>
                <w:color w:val="FFFFFF"/>
                <w:sz w:val="20"/>
                <w:szCs w:val="20"/>
              </w:rPr>
              <w:t xml:space="preserve"> </w:t>
            </w:r>
            <w:proofErr w:type="spellStart"/>
            <w:r w:rsidRPr="00AD7FC2">
              <w:rPr>
                <w:rFonts w:ascii="Times New Roman" w:eastAsia="Open Sans" w:hAnsi="Times New Roman" w:cs="Times New Roman"/>
                <w:b/>
                <w:color w:val="FFFFFF"/>
                <w:sz w:val="20"/>
                <w:szCs w:val="20"/>
              </w:rPr>
              <w:t>przedmiotu</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000000"/>
          </w:tcPr>
          <w:p w:rsidR="00835D52" w:rsidRPr="00AD7FC2" w:rsidRDefault="00937E46">
            <w:pPr>
              <w:pStyle w:val="LO-normal"/>
              <w:widowControl w:val="0"/>
              <w:spacing w:line="240" w:lineRule="auto"/>
              <w:rPr>
                <w:rFonts w:ascii="Times New Roman" w:eastAsia="Open Sans" w:hAnsi="Times New Roman" w:cs="Times New Roman"/>
                <w:b/>
                <w:color w:val="FFFFFF"/>
                <w:sz w:val="20"/>
                <w:szCs w:val="20"/>
              </w:rPr>
            </w:pPr>
            <w:r w:rsidRPr="00AD7FC2">
              <w:rPr>
                <w:rFonts w:ascii="Times New Roman" w:eastAsia="Open Sans" w:hAnsi="Times New Roman" w:cs="Times New Roman"/>
                <w:b/>
                <w:color w:val="FFFFFF"/>
                <w:sz w:val="20"/>
                <w:szCs w:val="20"/>
              </w:rPr>
              <w:t>RZEŹBA</w:t>
            </w:r>
          </w:p>
        </w:tc>
      </w:tr>
      <w:tr w:rsidR="00A41A4C"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AD7FC2" w:rsidRDefault="0043085E"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Jednostka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prowadząca</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AD7FC2" w:rsidRDefault="00C832C0">
            <w:pPr>
              <w:pStyle w:val="LO-normal"/>
              <w:widowControl w:val="0"/>
              <w:spacing w:line="240" w:lineRule="auto"/>
              <w:rPr>
                <w:rFonts w:ascii="Times New Roman" w:eastAsia="Open Sans" w:hAnsi="Times New Roman" w:cs="Times New Roman"/>
                <w:sz w:val="20"/>
                <w:szCs w:val="20"/>
              </w:rPr>
            </w:pPr>
            <w:r w:rsidRPr="00AD7FC2">
              <w:rPr>
                <w:rStyle w:val="CharacterStyleopisy"/>
                <w:rFonts w:ascii="Times New Roman" w:hAnsi="Times New Roman" w:cs="Times New Roman"/>
                <w:sz w:val="20"/>
                <w:szCs w:val="20"/>
              </w:rPr>
              <w:t>Wydział Rzeźby i Mediacji Sztuki / Katedra Rzeźby i Działań Przestrzennych</w:t>
            </w:r>
          </w:p>
        </w:tc>
      </w:tr>
      <w:tr w:rsidR="00A41A4C"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A41A4C" w:rsidRPr="00AD7FC2" w:rsidRDefault="0043085E"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Profil</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studiów</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A41A4C" w:rsidRPr="00AD7FC2" w:rsidRDefault="0043085E">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ogólnoakademicki</w:t>
            </w:r>
            <w:proofErr w:type="spellEnd"/>
          </w:p>
        </w:tc>
      </w:tr>
      <w:tr w:rsidR="00A41A4C" w:rsidRPr="00AD7FC2" w:rsidTr="00C832C0">
        <w:trPr>
          <w:trHeight w:val="310"/>
        </w:trPr>
        <w:tc>
          <w:tcPr>
            <w:tcW w:w="1902" w:type="dxa"/>
            <w:vMerge w:val="restart"/>
            <w:tcBorders>
              <w:left w:val="single" w:sz="4" w:space="0" w:color="000000"/>
              <w:bottom w:val="single" w:sz="4" w:space="0" w:color="000000"/>
              <w:right w:val="single" w:sz="4" w:space="0" w:color="000000"/>
            </w:tcBorders>
            <w:shd w:val="clear" w:color="auto" w:fill="auto"/>
          </w:tcPr>
          <w:p w:rsidR="00A41A4C" w:rsidRPr="00AD7FC2" w:rsidRDefault="0043085E"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Kierun</w:t>
            </w:r>
            <w:r w:rsidR="00CF655C" w:rsidRPr="00AD7FC2">
              <w:rPr>
                <w:rFonts w:ascii="Times New Roman" w:eastAsia="Open Sans" w:hAnsi="Times New Roman" w:cs="Times New Roman"/>
                <w:b/>
                <w:sz w:val="20"/>
                <w:szCs w:val="20"/>
              </w:rPr>
              <w:t>ek</w:t>
            </w:r>
            <w:proofErr w:type="spellEnd"/>
          </w:p>
        </w:tc>
        <w:tc>
          <w:tcPr>
            <w:tcW w:w="7457" w:type="dxa"/>
            <w:gridSpan w:val="3"/>
            <w:vMerge w:val="restart"/>
            <w:tcBorders>
              <w:left w:val="single" w:sz="4" w:space="0" w:color="000000"/>
              <w:bottom w:val="single" w:sz="4" w:space="0" w:color="000000"/>
              <w:right w:val="single" w:sz="4" w:space="0" w:color="000000"/>
            </w:tcBorders>
            <w:shd w:val="clear" w:color="auto" w:fill="auto"/>
          </w:tcPr>
          <w:p w:rsidR="00A41A4C" w:rsidRPr="00AD7FC2" w:rsidRDefault="00C832C0">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Konserwacja</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i</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restauracja</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dzieł</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sztuki</w:t>
            </w:r>
            <w:proofErr w:type="spellEnd"/>
          </w:p>
        </w:tc>
      </w:tr>
      <w:tr w:rsidR="00A41A4C" w:rsidRPr="00AD7FC2" w:rsidTr="00C832C0">
        <w:trPr>
          <w:trHeight w:val="310"/>
        </w:trPr>
        <w:tc>
          <w:tcPr>
            <w:tcW w:w="1902" w:type="dxa"/>
            <w:vMerge/>
            <w:tcBorders>
              <w:left w:val="single" w:sz="4" w:space="0" w:color="000000"/>
              <w:bottom w:val="single" w:sz="4" w:space="0" w:color="000000"/>
              <w:right w:val="single" w:sz="4" w:space="0" w:color="000000"/>
            </w:tcBorders>
            <w:shd w:val="clear" w:color="auto" w:fill="auto"/>
          </w:tcPr>
          <w:p w:rsidR="00A41A4C" w:rsidRPr="00AD7FC2" w:rsidRDefault="00A41A4C" w:rsidP="00B60738">
            <w:pPr>
              <w:pStyle w:val="LO-normal"/>
              <w:widowControl w:val="0"/>
              <w:spacing w:line="240" w:lineRule="auto"/>
              <w:rPr>
                <w:rFonts w:ascii="Times New Roman" w:eastAsia="Open Sans" w:hAnsi="Times New Roman" w:cs="Times New Roman"/>
                <w:sz w:val="20"/>
                <w:szCs w:val="20"/>
              </w:rPr>
            </w:pPr>
          </w:p>
        </w:tc>
        <w:tc>
          <w:tcPr>
            <w:tcW w:w="7457" w:type="dxa"/>
            <w:gridSpan w:val="3"/>
            <w:vMerge/>
            <w:tcBorders>
              <w:left w:val="single" w:sz="4" w:space="0" w:color="000000"/>
              <w:bottom w:val="single" w:sz="4" w:space="0" w:color="000000"/>
              <w:right w:val="single" w:sz="4" w:space="0" w:color="000000"/>
            </w:tcBorders>
            <w:shd w:val="clear" w:color="auto" w:fill="auto"/>
          </w:tcPr>
          <w:p w:rsidR="00A41A4C" w:rsidRPr="00AD7FC2" w:rsidRDefault="00A41A4C">
            <w:pPr>
              <w:pStyle w:val="LO-normal"/>
              <w:widowControl w:val="0"/>
              <w:rPr>
                <w:rFonts w:ascii="Times New Roman" w:eastAsia="Open Sans" w:hAnsi="Times New Roman" w:cs="Times New Roman"/>
                <w:sz w:val="20"/>
                <w:szCs w:val="20"/>
              </w:rPr>
            </w:pPr>
          </w:p>
        </w:tc>
      </w:tr>
      <w:tr w:rsidR="00835D52" w:rsidRPr="00AD7FC2" w:rsidTr="00C832C0">
        <w:tc>
          <w:tcPr>
            <w:tcW w:w="1902" w:type="dxa"/>
            <w:tcBorders>
              <w:left w:val="single" w:sz="4" w:space="0" w:color="000000"/>
              <w:bottom w:val="single" w:sz="4" w:space="0" w:color="000000"/>
              <w:right w:val="single" w:sz="4" w:space="0" w:color="000000"/>
            </w:tcBorders>
            <w:shd w:val="clear" w:color="auto" w:fill="auto"/>
          </w:tcPr>
          <w:p w:rsidR="00835D52" w:rsidRPr="00AD7FC2" w:rsidRDefault="00835D52" w:rsidP="00B60738">
            <w:pPr>
              <w:pStyle w:val="LO-normal"/>
              <w:widowControl w:val="0"/>
              <w:spacing w:line="240" w:lineRule="auto"/>
              <w:rPr>
                <w:rFonts w:ascii="Times New Roman" w:eastAsia="Open Sans" w:hAnsi="Times New Roman" w:cs="Times New Roman"/>
                <w:b/>
                <w:sz w:val="20"/>
                <w:szCs w:val="20"/>
              </w:rPr>
            </w:pPr>
            <w:r w:rsidRPr="00AD7FC2">
              <w:rPr>
                <w:rFonts w:ascii="Times New Roman" w:eastAsia="Open Sans" w:hAnsi="Times New Roman" w:cs="Times New Roman"/>
                <w:b/>
                <w:sz w:val="20"/>
                <w:szCs w:val="20"/>
              </w:rPr>
              <w:t xml:space="preserve">W </w:t>
            </w:r>
            <w:proofErr w:type="spellStart"/>
            <w:r w:rsidRPr="00AD7FC2">
              <w:rPr>
                <w:rFonts w:ascii="Times New Roman" w:eastAsia="Open Sans" w:hAnsi="Times New Roman" w:cs="Times New Roman"/>
                <w:b/>
                <w:sz w:val="20"/>
                <w:szCs w:val="20"/>
              </w:rPr>
              <w:t>zakresie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jeśli</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dot</w:t>
            </w:r>
            <w:r w:rsidR="00B60738" w:rsidRPr="00AD7FC2">
              <w:rPr>
                <w:rFonts w:ascii="Times New Roman" w:eastAsia="Open Sans" w:hAnsi="Times New Roman" w:cs="Times New Roman"/>
                <w:b/>
                <w:sz w:val="20"/>
                <w:szCs w:val="20"/>
              </w:rPr>
              <w:t>y</w:t>
            </w:r>
            <w:r w:rsidRPr="00AD7FC2">
              <w:rPr>
                <w:rFonts w:ascii="Times New Roman" w:eastAsia="Open Sans" w:hAnsi="Times New Roman" w:cs="Times New Roman"/>
                <w:b/>
                <w:sz w:val="20"/>
                <w:szCs w:val="20"/>
              </w:rPr>
              <w:t>czy</w:t>
            </w:r>
            <w:proofErr w:type="spellEnd"/>
            <w:r w:rsidRPr="00AD7FC2">
              <w:rPr>
                <w:rFonts w:ascii="Times New Roman" w:eastAsia="Open Sans" w:hAnsi="Times New Roman" w:cs="Times New Roman"/>
                <w:b/>
                <w:sz w:val="20"/>
                <w:szCs w:val="20"/>
              </w:rPr>
              <w:t>)</w:t>
            </w:r>
          </w:p>
        </w:tc>
        <w:tc>
          <w:tcPr>
            <w:tcW w:w="7457" w:type="dxa"/>
            <w:gridSpan w:val="3"/>
            <w:tcBorders>
              <w:left w:val="single" w:sz="4" w:space="0" w:color="000000"/>
              <w:bottom w:val="single" w:sz="4" w:space="0" w:color="000000"/>
              <w:right w:val="single" w:sz="4" w:space="0" w:color="000000"/>
            </w:tcBorders>
            <w:shd w:val="clear" w:color="auto" w:fill="auto"/>
          </w:tcPr>
          <w:p w:rsidR="00835D52" w:rsidRPr="00AD7FC2" w:rsidRDefault="00835D52">
            <w:pPr>
              <w:pStyle w:val="LO-normal"/>
              <w:widowControl w:val="0"/>
              <w:spacing w:line="240" w:lineRule="auto"/>
              <w:rPr>
                <w:rFonts w:ascii="Times New Roman" w:eastAsia="Open Sans" w:hAnsi="Times New Roman" w:cs="Times New Roman"/>
                <w:sz w:val="20"/>
                <w:szCs w:val="20"/>
              </w:rPr>
            </w:pPr>
          </w:p>
        </w:tc>
      </w:tr>
      <w:tr w:rsidR="00A41A4C" w:rsidRPr="00AD7FC2" w:rsidTr="00C832C0">
        <w:tc>
          <w:tcPr>
            <w:tcW w:w="1902" w:type="dxa"/>
            <w:tcBorders>
              <w:left w:val="single" w:sz="4" w:space="0" w:color="000000"/>
              <w:bottom w:val="single" w:sz="4" w:space="0" w:color="000000"/>
              <w:right w:val="single" w:sz="4" w:space="0" w:color="000000"/>
            </w:tcBorders>
            <w:shd w:val="clear" w:color="auto" w:fill="auto"/>
          </w:tcPr>
          <w:p w:rsidR="00A41A4C" w:rsidRPr="00AD7FC2" w:rsidRDefault="00835D52"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Stopień</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studi</w:t>
            </w:r>
            <w:r w:rsidR="004457AA" w:rsidRPr="00AD7FC2">
              <w:rPr>
                <w:rFonts w:ascii="Times New Roman" w:eastAsia="Open Sans" w:hAnsi="Times New Roman" w:cs="Times New Roman"/>
                <w:b/>
                <w:sz w:val="20"/>
                <w:szCs w:val="20"/>
              </w:rPr>
              <w:t>ów</w:t>
            </w:r>
            <w:proofErr w:type="spellEnd"/>
            <w:r w:rsidRPr="00AD7FC2">
              <w:rPr>
                <w:rFonts w:ascii="Times New Roman" w:eastAsia="Open Sans" w:hAnsi="Times New Roman" w:cs="Times New Roman"/>
                <w:b/>
                <w:sz w:val="20"/>
                <w:szCs w:val="20"/>
              </w:rPr>
              <w:t xml:space="preserve"> / </w:t>
            </w:r>
            <w:proofErr w:type="spellStart"/>
            <w:r w:rsidRPr="00AD7FC2">
              <w:rPr>
                <w:rFonts w:ascii="Times New Roman" w:eastAsia="Open Sans" w:hAnsi="Times New Roman" w:cs="Times New Roman"/>
                <w:b/>
                <w:sz w:val="20"/>
                <w:szCs w:val="20"/>
              </w:rPr>
              <w:t>p</w:t>
            </w:r>
            <w:r w:rsidR="0043085E" w:rsidRPr="00AD7FC2">
              <w:rPr>
                <w:rFonts w:ascii="Times New Roman" w:eastAsia="Open Sans" w:hAnsi="Times New Roman" w:cs="Times New Roman"/>
                <w:b/>
                <w:sz w:val="20"/>
                <w:szCs w:val="20"/>
              </w:rPr>
              <w:t>oziom</w:t>
            </w:r>
            <w:proofErr w:type="spellEnd"/>
            <w:r w:rsidR="0043085E" w:rsidRPr="00AD7FC2">
              <w:rPr>
                <w:rFonts w:ascii="Times New Roman" w:eastAsia="Open Sans" w:hAnsi="Times New Roman" w:cs="Times New Roman"/>
                <w:b/>
                <w:sz w:val="20"/>
                <w:szCs w:val="20"/>
              </w:rPr>
              <w:t xml:space="preserve"> </w:t>
            </w:r>
            <w:proofErr w:type="spellStart"/>
            <w:r w:rsidR="0043085E" w:rsidRPr="00AD7FC2">
              <w:rPr>
                <w:rFonts w:ascii="Times New Roman" w:eastAsia="Open Sans" w:hAnsi="Times New Roman" w:cs="Times New Roman"/>
                <w:b/>
                <w:sz w:val="20"/>
                <w:szCs w:val="20"/>
              </w:rPr>
              <w:t>kwalifikacji</w:t>
            </w:r>
            <w:proofErr w:type="spellEnd"/>
          </w:p>
        </w:tc>
        <w:tc>
          <w:tcPr>
            <w:tcW w:w="7457" w:type="dxa"/>
            <w:gridSpan w:val="3"/>
            <w:tcBorders>
              <w:left w:val="single" w:sz="4" w:space="0" w:color="000000"/>
              <w:bottom w:val="single" w:sz="4" w:space="0" w:color="000000"/>
              <w:right w:val="single" w:sz="4" w:space="0" w:color="000000"/>
            </w:tcBorders>
            <w:shd w:val="clear" w:color="auto" w:fill="auto"/>
          </w:tcPr>
          <w:p w:rsidR="00A41A4C" w:rsidRPr="00AD7FC2" w:rsidRDefault="00846F91">
            <w:pPr>
              <w:pStyle w:val="LO-normal"/>
              <w:widowControl w:val="0"/>
              <w:spacing w:line="240" w:lineRule="auto"/>
              <w:rPr>
                <w:rFonts w:ascii="Times New Roman" w:eastAsia="Open Sans" w:hAnsi="Times New Roman" w:cs="Times New Roman"/>
                <w:sz w:val="20"/>
                <w:szCs w:val="20"/>
              </w:rPr>
            </w:pPr>
            <w:proofErr w:type="spellStart"/>
            <w:r w:rsidRPr="00846F91">
              <w:rPr>
                <w:rFonts w:ascii="Times New Roman" w:eastAsia="Open Sans" w:hAnsi="Times New Roman" w:cs="Times New Roman"/>
                <w:sz w:val="20"/>
                <w:szCs w:val="20"/>
              </w:rPr>
              <w:t>Jednolite</w:t>
            </w:r>
            <w:proofErr w:type="spellEnd"/>
            <w:r w:rsidRPr="00846F91">
              <w:rPr>
                <w:rFonts w:ascii="Times New Roman" w:eastAsia="Open Sans" w:hAnsi="Times New Roman" w:cs="Times New Roman"/>
                <w:sz w:val="20"/>
                <w:szCs w:val="20"/>
              </w:rPr>
              <w:t xml:space="preserve"> </w:t>
            </w:r>
            <w:proofErr w:type="spellStart"/>
            <w:r w:rsidRPr="00846F91">
              <w:rPr>
                <w:rFonts w:ascii="Times New Roman" w:eastAsia="Open Sans" w:hAnsi="Times New Roman" w:cs="Times New Roman"/>
                <w:sz w:val="20"/>
                <w:szCs w:val="20"/>
              </w:rPr>
              <w:t>studia</w:t>
            </w:r>
            <w:proofErr w:type="spellEnd"/>
            <w:r w:rsidRPr="00846F91">
              <w:rPr>
                <w:rFonts w:ascii="Times New Roman" w:eastAsia="Open Sans" w:hAnsi="Times New Roman" w:cs="Times New Roman"/>
                <w:sz w:val="20"/>
                <w:szCs w:val="20"/>
              </w:rPr>
              <w:t xml:space="preserve"> </w:t>
            </w:r>
            <w:proofErr w:type="spellStart"/>
            <w:r w:rsidRPr="00846F91">
              <w:rPr>
                <w:rFonts w:ascii="Times New Roman" w:eastAsia="Open Sans" w:hAnsi="Times New Roman" w:cs="Times New Roman"/>
                <w:sz w:val="20"/>
                <w:szCs w:val="20"/>
              </w:rPr>
              <w:t>magisterskie</w:t>
            </w:r>
            <w:proofErr w:type="spellEnd"/>
            <w:r w:rsidRPr="00846F91">
              <w:rPr>
                <w:rFonts w:ascii="Times New Roman" w:eastAsia="Open Sans" w:hAnsi="Times New Roman" w:cs="Times New Roman"/>
                <w:sz w:val="20"/>
                <w:szCs w:val="20"/>
              </w:rPr>
              <w:t xml:space="preserve"> / </w:t>
            </w:r>
            <w:proofErr w:type="spellStart"/>
            <w:r w:rsidRPr="00846F91">
              <w:rPr>
                <w:rFonts w:ascii="Times New Roman" w:eastAsia="Open Sans" w:hAnsi="Times New Roman" w:cs="Times New Roman"/>
                <w:sz w:val="20"/>
                <w:szCs w:val="20"/>
              </w:rPr>
              <w:t>kwalifikacje</w:t>
            </w:r>
            <w:proofErr w:type="spellEnd"/>
            <w:r w:rsidRPr="00846F91">
              <w:rPr>
                <w:rFonts w:ascii="Times New Roman" w:eastAsia="Open Sans" w:hAnsi="Times New Roman" w:cs="Times New Roman"/>
                <w:sz w:val="20"/>
                <w:szCs w:val="20"/>
              </w:rPr>
              <w:t xml:space="preserve"> </w:t>
            </w:r>
            <w:proofErr w:type="spellStart"/>
            <w:r w:rsidRPr="00846F91">
              <w:rPr>
                <w:rFonts w:ascii="Times New Roman" w:eastAsia="Open Sans" w:hAnsi="Times New Roman" w:cs="Times New Roman"/>
                <w:sz w:val="20"/>
                <w:szCs w:val="20"/>
              </w:rPr>
              <w:t>poziomu</w:t>
            </w:r>
            <w:proofErr w:type="spellEnd"/>
            <w:r w:rsidRPr="00846F91">
              <w:rPr>
                <w:rFonts w:ascii="Times New Roman" w:eastAsia="Open Sans" w:hAnsi="Times New Roman" w:cs="Times New Roman"/>
                <w:sz w:val="20"/>
                <w:szCs w:val="20"/>
              </w:rPr>
              <w:t xml:space="preserve"> VII</w:t>
            </w:r>
          </w:p>
        </w:tc>
      </w:tr>
      <w:tr w:rsidR="00C832C0" w:rsidRPr="00AD7FC2" w:rsidTr="00C832C0">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r w:rsidRPr="00AD7FC2">
              <w:rPr>
                <w:rFonts w:ascii="Times New Roman" w:eastAsia="Open Sans" w:hAnsi="Times New Roman" w:cs="Times New Roman"/>
                <w:b/>
                <w:sz w:val="20"/>
                <w:szCs w:val="20"/>
              </w:rPr>
              <w:t xml:space="preserve">Forma </w:t>
            </w:r>
            <w:proofErr w:type="spellStart"/>
            <w:r w:rsidRPr="00AD7FC2">
              <w:rPr>
                <w:rFonts w:ascii="Times New Roman" w:eastAsia="Open Sans" w:hAnsi="Times New Roman" w:cs="Times New Roman"/>
                <w:b/>
                <w:sz w:val="20"/>
                <w:szCs w:val="20"/>
              </w:rPr>
              <w:t>studiów</w:t>
            </w:r>
            <w:proofErr w:type="spellEnd"/>
          </w:p>
        </w:tc>
        <w:tc>
          <w:tcPr>
            <w:tcW w:w="74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NoParagraphStyle"/>
              <w:spacing w:line="216" w:lineRule="exact"/>
              <w:rPr>
                <w:rStyle w:val="CharacterStyleopisy"/>
                <w:rFonts w:ascii="Times New Roman" w:hAnsi="Times New Roman"/>
                <w:sz w:val="20"/>
              </w:rPr>
            </w:pPr>
            <w:proofErr w:type="gramStart"/>
            <w:r w:rsidRPr="00AD7FC2">
              <w:rPr>
                <w:rStyle w:val="CharacterStyleopisy"/>
                <w:rFonts w:ascii="Times New Roman" w:hAnsi="Times New Roman"/>
                <w:sz w:val="20"/>
              </w:rPr>
              <w:t>studia</w:t>
            </w:r>
            <w:proofErr w:type="gramEnd"/>
            <w:r w:rsidRPr="00AD7FC2">
              <w:rPr>
                <w:rStyle w:val="CharacterStyleopisy"/>
                <w:rFonts w:ascii="Times New Roman" w:hAnsi="Times New Roman"/>
                <w:sz w:val="20"/>
              </w:rPr>
              <w:t xml:space="preserve"> st</w:t>
            </w:r>
            <w:r w:rsidR="00846F91">
              <w:rPr>
                <w:rStyle w:val="CharacterStyleopisy"/>
                <w:rFonts w:ascii="Times New Roman" w:hAnsi="Times New Roman"/>
                <w:sz w:val="20"/>
              </w:rPr>
              <w:t xml:space="preserve">acjonarne </w:t>
            </w:r>
          </w:p>
        </w:tc>
      </w:tr>
      <w:tr w:rsidR="00C832C0" w:rsidRPr="00AD7FC2" w:rsidTr="00C832C0">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sz w:val="20"/>
                <w:szCs w:val="20"/>
              </w:rPr>
            </w:pPr>
          </w:p>
        </w:tc>
        <w:tc>
          <w:tcPr>
            <w:tcW w:w="745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rPr>
                <w:rFonts w:ascii="Times New Roman" w:eastAsia="Open Sans" w:hAnsi="Times New Roman" w:cs="Times New Roman"/>
                <w:sz w:val="20"/>
                <w:szCs w:val="20"/>
              </w:rPr>
            </w:pPr>
          </w:p>
        </w:tc>
      </w:tr>
      <w:tr w:rsidR="00C832C0"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Rok</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studiów</w:t>
            </w:r>
            <w:proofErr w:type="spellEnd"/>
            <w:r w:rsidRPr="00AD7FC2">
              <w:rPr>
                <w:rFonts w:ascii="Times New Roman" w:eastAsia="Open Sans" w:hAnsi="Times New Roman" w:cs="Times New Roman"/>
                <w:b/>
                <w:sz w:val="20"/>
                <w:szCs w:val="20"/>
              </w:rPr>
              <w:t xml:space="preserve"> / </w:t>
            </w:r>
            <w:proofErr w:type="spellStart"/>
            <w:r w:rsidRPr="00AD7FC2">
              <w:rPr>
                <w:rFonts w:ascii="Times New Roman" w:eastAsia="Open Sans" w:hAnsi="Times New Roman" w:cs="Times New Roman"/>
                <w:b/>
                <w:sz w:val="20"/>
                <w:szCs w:val="20"/>
              </w:rPr>
              <w:t>semestr</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NoParagraphStyle"/>
              <w:spacing w:line="216" w:lineRule="exact"/>
              <w:rPr>
                <w:rStyle w:val="CharacterStyleopisy"/>
                <w:rFonts w:ascii="Times New Roman" w:hAnsi="Times New Roman"/>
                <w:sz w:val="20"/>
              </w:rPr>
            </w:pPr>
            <w:proofErr w:type="gramStart"/>
            <w:r w:rsidRPr="00AD7FC2">
              <w:rPr>
                <w:rStyle w:val="CharacterStyleopisy"/>
                <w:rFonts w:ascii="Times New Roman" w:hAnsi="Times New Roman"/>
                <w:sz w:val="20"/>
              </w:rPr>
              <w:t>rok</w:t>
            </w:r>
            <w:proofErr w:type="gramEnd"/>
            <w:r w:rsidRPr="00AD7FC2">
              <w:rPr>
                <w:rStyle w:val="CharacterStyleopisy"/>
                <w:rFonts w:ascii="Times New Roman" w:hAnsi="Times New Roman"/>
                <w:sz w:val="20"/>
              </w:rPr>
              <w:t xml:space="preserve"> studiów I</w:t>
            </w:r>
            <w:r w:rsidR="00CF3423" w:rsidRPr="00AD7FC2">
              <w:rPr>
                <w:rStyle w:val="CharacterStyleopisy"/>
                <w:rFonts w:ascii="Times New Roman" w:hAnsi="Times New Roman"/>
                <w:sz w:val="20"/>
              </w:rPr>
              <w:t>I</w:t>
            </w:r>
            <w:r w:rsidRPr="00AD7FC2">
              <w:rPr>
                <w:rStyle w:val="CharacterStyleopisy"/>
                <w:rFonts w:ascii="Times New Roman" w:hAnsi="Times New Roman"/>
                <w:sz w:val="20"/>
              </w:rPr>
              <w:t xml:space="preserve">, semestr </w:t>
            </w:r>
            <w:r w:rsidR="00CF3423" w:rsidRPr="00AD7FC2">
              <w:rPr>
                <w:rStyle w:val="CharacterStyleopisy"/>
                <w:rFonts w:ascii="Times New Roman" w:hAnsi="Times New Roman"/>
                <w:sz w:val="20"/>
              </w:rPr>
              <w:t>3</w:t>
            </w:r>
            <w:r w:rsidRPr="00AD7FC2">
              <w:rPr>
                <w:rStyle w:val="CharacterStyleopisy"/>
                <w:rFonts w:ascii="Times New Roman" w:hAnsi="Times New Roman"/>
                <w:sz w:val="20"/>
              </w:rPr>
              <w:t xml:space="preserve"> i semestr </w:t>
            </w:r>
            <w:r w:rsidR="00CF3423" w:rsidRPr="00AD7FC2">
              <w:rPr>
                <w:rStyle w:val="CharacterStyleopisy"/>
                <w:rFonts w:ascii="Times New Roman" w:hAnsi="Times New Roman"/>
                <w:sz w:val="20"/>
              </w:rPr>
              <w:t>4</w:t>
            </w:r>
            <w:r w:rsidRPr="00AD7FC2">
              <w:rPr>
                <w:rStyle w:val="CharacterStyleopisy"/>
                <w:rFonts w:ascii="Times New Roman" w:hAnsi="Times New Roman"/>
                <w:sz w:val="20"/>
              </w:rPr>
              <w:t>.</w:t>
            </w:r>
          </w:p>
          <w:p w:rsidR="00C832C0" w:rsidRPr="00AD7FC2" w:rsidRDefault="00C832C0" w:rsidP="00C832C0">
            <w:pPr>
              <w:pStyle w:val="LO-normal"/>
              <w:widowControl w:val="0"/>
              <w:spacing w:line="240" w:lineRule="auto"/>
              <w:rPr>
                <w:rFonts w:ascii="Times New Roman" w:eastAsia="Open Sans" w:hAnsi="Times New Roman" w:cs="Times New Roman"/>
                <w:sz w:val="20"/>
                <w:szCs w:val="20"/>
              </w:rPr>
            </w:pPr>
          </w:p>
        </w:tc>
      </w:tr>
      <w:tr w:rsidR="00C832C0" w:rsidRPr="00AD7FC2" w:rsidTr="00C832C0">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Wymiar</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zajęć</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liczba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godzin</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kontaktowych</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semestr</w:t>
            </w:r>
            <w:proofErr w:type="spellEnd"/>
          </w:p>
        </w:tc>
        <w:tc>
          <w:tcPr>
            <w:tcW w:w="745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90</w:t>
            </w:r>
          </w:p>
        </w:tc>
      </w:tr>
      <w:tr w:rsidR="00C832C0" w:rsidRPr="00AD7FC2" w:rsidTr="00C832C0">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sz w:val="20"/>
                <w:szCs w:val="20"/>
              </w:rPr>
            </w:pPr>
          </w:p>
        </w:tc>
        <w:tc>
          <w:tcPr>
            <w:tcW w:w="745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rPr>
                <w:rFonts w:ascii="Times New Roman" w:eastAsia="Open Sans" w:hAnsi="Times New Roman" w:cs="Times New Roman"/>
                <w:sz w:val="20"/>
                <w:szCs w:val="20"/>
              </w:rPr>
            </w:pPr>
          </w:p>
        </w:tc>
      </w:tr>
      <w:tr w:rsidR="00C832C0"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Wymiar</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zajęć</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liczba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godzin</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kontaktowych</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tydzień</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6</w:t>
            </w:r>
          </w:p>
        </w:tc>
      </w:tr>
      <w:tr w:rsidR="00C832C0" w:rsidRPr="00AD7FC2" w:rsidTr="00C832C0">
        <w:tc>
          <w:tcPr>
            <w:tcW w:w="1902" w:type="dxa"/>
            <w:tcBorders>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Liczba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godzin</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samodzielnej</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pracy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studenta</w:t>
            </w:r>
            <w:proofErr w:type="spellEnd"/>
          </w:p>
        </w:tc>
        <w:tc>
          <w:tcPr>
            <w:tcW w:w="7457" w:type="dxa"/>
            <w:gridSpan w:val="3"/>
            <w:tcBorders>
              <w:left w:val="single" w:sz="4" w:space="0" w:color="000000"/>
              <w:bottom w:val="single" w:sz="4" w:space="0" w:color="000000"/>
              <w:right w:val="single" w:sz="4" w:space="0" w:color="000000"/>
            </w:tcBorders>
            <w:shd w:val="clear" w:color="auto" w:fill="auto"/>
          </w:tcPr>
          <w:p w:rsidR="00C832C0" w:rsidRPr="00AD7FC2" w:rsidRDefault="00683CD9" w:rsidP="00C832C0">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15/</w:t>
            </w:r>
            <w:proofErr w:type="spellStart"/>
            <w:r w:rsidRPr="00AD7FC2">
              <w:rPr>
                <w:rFonts w:ascii="Times New Roman" w:eastAsia="Open Sans" w:hAnsi="Times New Roman" w:cs="Times New Roman"/>
                <w:sz w:val="20"/>
                <w:szCs w:val="20"/>
              </w:rPr>
              <w:t>semestr</w:t>
            </w:r>
            <w:proofErr w:type="spellEnd"/>
          </w:p>
        </w:tc>
      </w:tr>
      <w:tr w:rsidR="00C832C0" w:rsidRPr="00AD7FC2" w:rsidTr="00C832C0">
        <w:tc>
          <w:tcPr>
            <w:tcW w:w="1902" w:type="dxa"/>
            <w:tcBorders>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Liczba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punktów</w:t>
            </w:r>
            <w:proofErr w:type="spellEnd"/>
            <w:r w:rsidRPr="00AD7FC2">
              <w:rPr>
                <w:rFonts w:ascii="Times New Roman" w:eastAsia="Open Sans" w:hAnsi="Times New Roman" w:cs="Times New Roman"/>
                <w:b/>
                <w:sz w:val="20"/>
                <w:szCs w:val="20"/>
              </w:rPr>
              <w:t xml:space="preserve"> ECTS</w:t>
            </w:r>
          </w:p>
        </w:tc>
        <w:tc>
          <w:tcPr>
            <w:tcW w:w="7457" w:type="dxa"/>
            <w:gridSpan w:val="3"/>
            <w:tcBorders>
              <w:left w:val="single" w:sz="4" w:space="0" w:color="000000"/>
              <w:bottom w:val="single" w:sz="4" w:space="0" w:color="000000"/>
              <w:right w:val="single" w:sz="4" w:space="0" w:color="000000"/>
            </w:tcBorders>
            <w:shd w:val="clear" w:color="auto" w:fill="auto"/>
          </w:tcPr>
          <w:p w:rsidR="00C832C0" w:rsidRPr="00AD7FC2" w:rsidRDefault="00683CD9" w:rsidP="00C832C0">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4</w:t>
            </w:r>
            <w:r w:rsidR="00846F91">
              <w:rPr>
                <w:rFonts w:ascii="Times New Roman" w:eastAsia="Open Sans" w:hAnsi="Times New Roman" w:cs="Times New Roman"/>
                <w:sz w:val="20"/>
                <w:szCs w:val="20"/>
              </w:rPr>
              <w:t xml:space="preserve"> ECTS / </w:t>
            </w:r>
            <w:proofErr w:type="spellStart"/>
            <w:r w:rsidR="00846F91">
              <w:rPr>
                <w:rFonts w:ascii="Times New Roman" w:eastAsia="Open Sans" w:hAnsi="Times New Roman" w:cs="Times New Roman"/>
                <w:sz w:val="20"/>
                <w:szCs w:val="20"/>
              </w:rPr>
              <w:t>semestr</w:t>
            </w:r>
            <w:proofErr w:type="spellEnd"/>
          </w:p>
        </w:tc>
      </w:tr>
      <w:tr w:rsidR="00C832C0" w:rsidRPr="00AD7FC2" w:rsidTr="00C832C0">
        <w:tc>
          <w:tcPr>
            <w:tcW w:w="1902" w:type="dxa"/>
            <w:tcBorders>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Rodzaj</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zajęć</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wykład</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ćwiczenia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seminarium</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konwersatorium</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laboratorium</w:t>
            </w:r>
            <w:proofErr w:type="spellEnd"/>
            <w:r w:rsidRPr="00AD7FC2">
              <w:rPr>
                <w:rFonts w:ascii="Times New Roman" w:eastAsia="Open Sans" w:hAnsi="Times New Roman" w:cs="Times New Roman"/>
                <w:b/>
                <w:sz w:val="20"/>
                <w:szCs w:val="20"/>
              </w:rPr>
              <w:t>)</w:t>
            </w:r>
          </w:p>
        </w:tc>
        <w:tc>
          <w:tcPr>
            <w:tcW w:w="7457" w:type="dxa"/>
            <w:gridSpan w:val="3"/>
            <w:tcBorders>
              <w:left w:val="single" w:sz="4" w:space="0" w:color="000000"/>
              <w:bottom w:val="single" w:sz="4" w:space="0" w:color="000000"/>
              <w:right w:val="single" w:sz="4" w:space="0" w:color="000000"/>
            </w:tcBorders>
            <w:shd w:val="clear" w:color="auto" w:fill="auto"/>
          </w:tcPr>
          <w:p w:rsidR="00C832C0" w:rsidRPr="00AD7FC2" w:rsidRDefault="00683CD9" w:rsidP="00C832C0">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ćwiczenia</w:t>
            </w:r>
            <w:proofErr w:type="spellEnd"/>
          </w:p>
        </w:tc>
      </w:tr>
      <w:tr w:rsidR="00C832C0" w:rsidRPr="00AD7FC2" w:rsidTr="00C832C0">
        <w:tc>
          <w:tcPr>
            <w:tcW w:w="1902" w:type="dxa"/>
            <w:tcBorders>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Pracownia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jeśli</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dotyczy</w:t>
            </w:r>
            <w:proofErr w:type="spellEnd"/>
            <w:r w:rsidRPr="00AD7FC2">
              <w:rPr>
                <w:rFonts w:ascii="Times New Roman" w:eastAsia="Open Sans" w:hAnsi="Times New Roman" w:cs="Times New Roman"/>
                <w:b/>
                <w:sz w:val="20"/>
                <w:szCs w:val="20"/>
              </w:rPr>
              <w:t>)</w:t>
            </w:r>
          </w:p>
        </w:tc>
        <w:tc>
          <w:tcPr>
            <w:tcW w:w="7457" w:type="dxa"/>
            <w:gridSpan w:val="3"/>
            <w:tcBorders>
              <w:left w:val="single" w:sz="4" w:space="0" w:color="000000"/>
              <w:bottom w:val="single" w:sz="4" w:space="0" w:color="000000"/>
              <w:right w:val="single" w:sz="4" w:space="0" w:color="000000"/>
            </w:tcBorders>
            <w:shd w:val="clear" w:color="auto" w:fill="auto"/>
          </w:tcPr>
          <w:p w:rsidR="00C832C0" w:rsidRPr="00AD7FC2" w:rsidRDefault="00683CD9" w:rsidP="00C832C0">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Pracownia</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Rzeźby</w:t>
            </w:r>
            <w:proofErr w:type="spellEnd"/>
          </w:p>
        </w:tc>
      </w:tr>
      <w:tr w:rsidR="00C832C0" w:rsidRPr="00AD7FC2" w:rsidTr="00C832C0">
        <w:tc>
          <w:tcPr>
            <w:tcW w:w="1902" w:type="dxa"/>
            <w:tcBorders>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Prowadzący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pracownię</w:t>
            </w:r>
            <w:proofErr w:type="spellEnd"/>
          </w:p>
        </w:tc>
        <w:tc>
          <w:tcPr>
            <w:tcW w:w="7457" w:type="dxa"/>
            <w:gridSpan w:val="3"/>
            <w:tcBorders>
              <w:left w:val="single" w:sz="4" w:space="0" w:color="000000"/>
              <w:bottom w:val="single" w:sz="4" w:space="0" w:color="000000"/>
              <w:right w:val="single" w:sz="4" w:space="0" w:color="000000"/>
            </w:tcBorders>
            <w:shd w:val="clear" w:color="auto" w:fill="auto"/>
          </w:tcPr>
          <w:p w:rsidR="00C832C0" w:rsidRPr="00AD7FC2" w:rsidRDefault="00683CD9" w:rsidP="00C832C0">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Dr</w:t>
            </w:r>
            <w:proofErr w:type="spellEnd"/>
            <w:r w:rsidRPr="00AD7FC2">
              <w:rPr>
                <w:rFonts w:ascii="Times New Roman" w:eastAsia="Open Sans" w:hAnsi="Times New Roman" w:cs="Times New Roman"/>
                <w:sz w:val="20"/>
                <w:szCs w:val="20"/>
              </w:rPr>
              <w:t xml:space="preserve"> hab. Magdalena </w:t>
            </w:r>
            <w:proofErr w:type="spellStart"/>
            <w:r w:rsidRPr="00AD7FC2">
              <w:rPr>
                <w:rFonts w:ascii="Times New Roman" w:eastAsia="Open Sans" w:hAnsi="Times New Roman" w:cs="Times New Roman"/>
                <w:sz w:val="20"/>
                <w:szCs w:val="20"/>
              </w:rPr>
              <w:t>Grzybowska</w:t>
            </w:r>
            <w:proofErr w:type="spellEnd"/>
          </w:p>
          <w:p w:rsidR="00683CD9" w:rsidRPr="00AD7FC2" w:rsidRDefault="00683CD9" w:rsidP="00C832C0">
            <w:pPr>
              <w:pStyle w:val="LO-normal"/>
              <w:widowControl w:val="0"/>
              <w:spacing w:line="240" w:lineRule="auto"/>
              <w:rPr>
                <w:rFonts w:ascii="Times New Roman" w:eastAsia="Open Sans" w:hAnsi="Times New Roman" w:cs="Times New Roman"/>
                <w:sz w:val="20"/>
                <w:szCs w:val="20"/>
              </w:rPr>
            </w:pPr>
          </w:p>
        </w:tc>
      </w:tr>
      <w:tr w:rsidR="00C832C0" w:rsidRPr="00AD7FC2" w:rsidTr="00C832C0">
        <w:tc>
          <w:tcPr>
            <w:tcW w:w="1902" w:type="dxa"/>
            <w:tcBorders>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Osoba</w:t>
            </w:r>
            <w:proofErr w:type="spellEnd"/>
            <w:r w:rsidRPr="00AD7FC2">
              <w:rPr>
                <w:rFonts w:ascii="Times New Roman" w:eastAsia="Open Sans" w:hAnsi="Times New Roman" w:cs="Times New Roman"/>
                <w:b/>
                <w:sz w:val="20"/>
                <w:szCs w:val="20"/>
              </w:rPr>
              <w:t>/</w:t>
            </w:r>
            <w:proofErr w:type="spellStart"/>
            <w:r w:rsidRPr="00AD7FC2">
              <w:rPr>
                <w:rFonts w:ascii="Times New Roman" w:eastAsia="Open Sans" w:hAnsi="Times New Roman" w:cs="Times New Roman"/>
                <w:b/>
                <w:sz w:val="20"/>
                <w:szCs w:val="20"/>
              </w:rPr>
              <w:t>zespół</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prowadzący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przedmiot</w:t>
            </w:r>
            <w:proofErr w:type="spellEnd"/>
          </w:p>
        </w:tc>
        <w:tc>
          <w:tcPr>
            <w:tcW w:w="7457" w:type="dxa"/>
            <w:gridSpan w:val="3"/>
            <w:tcBorders>
              <w:left w:val="single" w:sz="4" w:space="0" w:color="000000"/>
              <w:bottom w:val="single" w:sz="4" w:space="0" w:color="000000"/>
              <w:right w:val="single" w:sz="4" w:space="0" w:color="000000"/>
            </w:tcBorders>
            <w:shd w:val="clear" w:color="auto" w:fill="auto"/>
          </w:tcPr>
          <w:p w:rsidR="00683CD9" w:rsidRPr="00AD7FC2" w:rsidRDefault="00683CD9" w:rsidP="00683CD9">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Dr</w:t>
            </w:r>
            <w:proofErr w:type="spellEnd"/>
            <w:r w:rsidRPr="00AD7FC2">
              <w:rPr>
                <w:rFonts w:ascii="Times New Roman" w:eastAsia="Open Sans" w:hAnsi="Times New Roman" w:cs="Times New Roman"/>
                <w:sz w:val="20"/>
                <w:szCs w:val="20"/>
              </w:rPr>
              <w:t xml:space="preserve"> hab. Magdalena </w:t>
            </w:r>
            <w:proofErr w:type="spellStart"/>
            <w:r w:rsidRPr="00AD7FC2">
              <w:rPr>
                <w:rFonts w:ascii="Times New Roman" w:eastAsia="Open Sans" w:hAnsi="Times New Roman" w:cs="Times New Roman"/>
                <w:sz w:val="20"/>
                <w:szCs w:val="20"/>
              </w:rPr>
              <w:t>Grzybowska</w:t>
            </w:r>
            <w:proofErr w:type="spellEnd"/>
          </w:p>
          <w:p w:rsidR="00C832C0" w:rsidRPr="00AD7FC2" w:rsidRDefault="00846F91" w:rsidP="00683CD9">
            <w:pPr>
              <w:pStyle w:val="LO-normal"/>
              <w:widowControl w:val="0"/>
              <w:spacing w:line="240" w:lineRule="auto"/>
              <w:rPr>
                <w:rFonts w:ascii="Times New Roman" w:eastAsia="Open Sans" w:hAnsi="Times New Roman" w:cs="Times New Roman"/>
                <w:sz w:val="20"/>
                <w:szCs w:val="20"/>
              </w:rPr>
            </w:pPr>
            <w:proofErr w:type="spellStart"/>
            <w:r>
              <w:rPr>
                <w:rFonts w:ascii="Times New Roman" w:eastAsia="Open Sans" w:hAnsi="Times New Roman" w:cs="Times New Roman"/>
                <w:sz w:val="20"/>
                <w:szCs w:val="20"/>
              </w:rPr>
              <w:t>mgr</w:t>
            </w:r>
            <w:proofErr w:type="spellEnd"/>
            <w:r w:rsidR="00683CD9" w:rsidRPr="00AD7FC2">
              <w:rPr>
                <w:rFonts w:ascii="Times New Roman" w:eastAsia="Open Sans" w:hAnsi="Times New Roman" w:cs="Times New Roman"/>
                <w:sz w:val="20"/>
                <w:szCs w:val="20"/>
              </w:rPr>
              <w:t xml:space="preserve"> </w:t>
            </w:r>
            <w:proofErr w:type="spellStart"/>
            <w:r w:rsidR="00683CD9" w:rsidRPr="00AD7FC2">
              <w:rPr>
                <w:rFonts w:ascii="Times New Roman" w:eastAsia="Open Sans" w:hAnsi="Times New Roman" w:cs="Times New Roman"/>
                <w:sz w:val="20"/>
                <w:szCs w:val="20"/>
              </w:rPr>
              <w:t>Wojciech</w:t>
            </w:r>
            <w:proofErr w:type="spellEnd"/>
            <w:r w:rsidR="00683CD9" w:rsidRPr="00AD7FC2">
              <w:rPr>
                <w:rFonts w:ascii="Times New Roman" w:eastAsia="Open Sans" w:hAnsi="Times New Roman" w:cs="Times New Roman"/>
                <w:sz w:val="20"/>
                <w:szCs w:val="20"/>
              </w:rPr>
              <w:t xml:space="preserve"> </w:t>
            </w:r>
            <w:proofErr w:type="spellStart"/>
            <w:r w:rsidR="00683CD9" w:rsidRPr="00AD7FC2">
              <w:rPr>
                <w:rFonts w:ascii="Times New Roman" w:eastAsia="Open Sans" w:hAnsi="Times New Roman" w:cs="Times New Roman"/>
                <w:sz w:val="20"/>
                <w:szCs w:val="20"/>
              </w:rPr>
              <w:t>Małek</w:t>
            </w:r>
            <w:proofErr w:type="spellEnd"/>
          </w:p>
        </w:tc>
      </w:tr>
      <w:tr w:rsidR="00C832C0"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Cel</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kształcenia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przedmiotu</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56010F" w:rsidP="00683CD9">
            <w:pPr>
              <w:pStyle w:val="LO-normal"/>
              <w:widowControl w:val="0"/>
              <w:spacing w:line="240" w:lineRule="auto"/>
              <w:rPr>
                <w:rFonts w:ascii="Times New Roman" w:eastAsia="Open Sans" w:hAnsi="Times New Roman" w:cs="Times New Roman"/>
                <w:color w:val="000000"/>
                <w:sz w:val="20"/>
                <w:szCs w:val="20"/>
              </w:rPr>
            </w:pPr>
            <w:r w:rsidRPr="00AD7FC2">
              <w:rPr>
                <w:rStyle w:val="CharacterStyleopisy"/>
                <w:rFonts w:ascii="Times New Roman" w:hAnsi="Times New Roman" w:cs="Times New Roman"/>
                <w:sz w:val="20"/>
                <w:szCs w:val="20"/>
                <w:lang w:val="cs-CZ"/>
              </w:rPr>
              <w:t>Pogłębienie przez studenta umiejętości obserwacji natury, umiejętności interpretacji układu przestrzennego, wzajemnych relacji brył i ciężarów</w:t>
            </w:r>
            <w:r w:rsidR="00AB496C" w:rsidRPr="00AD7FC2">
              <w:rPr>
                <w:rStyle w:val="CharacterStyleopisy"/>
                <w:rFonts w:ascii="Times New Roman" w:hAnsi="Times New Roman" w:cs="Times New Roman"/>
                <w:sz w:val="20"/>
                <w:szCs w:val="20"/>
                <w:lang w:val="cs-CZ"/>
              </w:rPr>
              <w:t xml:space="preserve"> oraz redukcji trzeciego wymiaru (płaskorzeźba)</w:t>
            </w:r>
            <w:r w:rsidRPr="00AD7FC2">
              <w:rPr>
                <w:rStyle w:val="CharacterStyleopisy"/>
                <w:rFonts w:ascii="Times New Roman" w:hAnsi="Times New Roman" w:cs="Times New Roman"/>
                <w:sz w:val="20"/>
                <w:szCs w:val="20"/>
                <w:lang w:val="cs-CZ"/>
              </w:rPr>
              <w:t xml:space="preserve"> </w:t>
            </w:r>
            <w:r w:rsidR="00AB496C" w:rsidRPr="00AD7FC2">
              <w:rPr>
                <w:rStyle w:val="CharacterStyleopisy"/>
                <w:rFonts w:ascii="Times New Roman" w:hAnsi="Times New Roman" w:cs="Times New Roman"/>
                <w:sz w:val="20"/>
                <w:szCs w:val="20"/>
                <w:lang w:val="cs-CZ"/>
              </w:rPr>
              <w:t>Pogłębianie i utrwalanie</w:t>
            </w:r>
            <w:r w:rsidRPr="00AD7FC2">
              <w:rPr>
                <w:rStyle w:val="CharacterStyleopisy"/>
                <w:rFonts w:ascii="Times New Roman" w:hAnsi="Times New Roman" w:cs="Times New Roman"/>
                <w:sz w:val="20"/>
                <w:szCs w:val="20"/>
                <w:lang w:val="cs-CZ"/>
              </w:rPr>
              <w:t xml:space="preserve"> umiejętności realizacji przez studenta zadania rzeźbiarskiego na określony temat w procesie uwzglednaijacym szkice koncepcyjne, projekty, próby przestrzenne, modele i realizację.</w:t>
            </w:r>
          </w:p>
        </w:tc>
      </w:tr>
      <w:tr w:rsidR="00C832C0"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Wymagania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wstępne</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56010F" w:rsidP="00C832C0">
            <w:pPr>
              <w:pStyle w:val="LO-normal"/>
              <w:widowControl w:val="0"/>
              <w:spacing w:line="240" w:lineRule="auto"/>
              <w:rPr>
                <w:rFonts w:ascii="Times New Roman" w:eastAsia="Open Sans" w:hAnsi="Times New Roman" w:cs="Times New Roman"/>
                <w:sz w:val="20"/>
                <w:szCs w:val="20"/>
              </w:rPr>
            </w:pPr>
            <w:r w:rsidRPr="00AD7FC2">
              <w:rPr>
                <w:rStyle w:val="CharacterStyleopisy"/>
                <w:rFonts w:ascii="Times New Roman" w:hAnsi="Times New Roman" w:cs="Times New Roman"/>
                <w:sz w:val="20"/>
                <w:szCs w:val="20"/>
                <w:lang w:val="cs-CZ"/>
              </w:rPr>
              <w:t>Zaliczenie I roku studiów – realizacja programu I roku w pracowni Rzeźby.</w:t>
            </w:r>
          </w:p>
        </w:tc>
      </w:tr>
      <w:tr w:rsidR="00C832C0"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Efekty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uczenia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się</w:t>
            </w:r>
            <w:proofErr w:type="spellEnd"/>
            <w:r w:rsidRPr="00AD7FC2">
              <w:rPr>
                <w:rFonts w:ascii="Times New Roman" w:eastAsia="Open Sans" w:hAnsi="Times New Roman" w:cs="Times New Roman"/>
                <w:b/>
                <w:sz w:val="20"/>
                <w:szCs w:val="20"/>
              </w:rPr>
              <w:t>:</w:t>
            </w:r>
          </w:p>
        </w:tc>
        <w:tc>
          <w:tcPr>
            <w:tcW w:w="5312" w:type="dxa"/>
            <w:tcBorders>
              <w:top w:val="single" w:sz="4" w:space="0" w:color="000000"/>
              <w:left w:val="single" w:sz="4" w:space="0" w:color="000000"/>
              <w:bottom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Kod</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lastRenderedPageBreak/>
              <w:t>efektów</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przedmioto-wych</w:t>
            </w:r>
            <w:proofErr w:type="spellEnd"/>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lastRenderedPageBreak/>
              <w:t>Odniesie</w:t>
            </w:r>
            <w:r w:rsidRPr="00AD7FC2">
              <w:rPr>
                <w:rFonts w:ascii="Times New Roman" w:eastAsia="Open Sans" w:hAnsi="Times New Roman" w:cs="Times New Roman"/>
                <w:b/>
                <w:sz w:val="20"/>
                <w:szCs w:val="20"/>
              </w:rPr>
              <w:lastRenderedPageBreak/>
              <w:t>nie</w:t>
            </w:r>
            <w:proofErr w:type="spellEnd"/>
            <w:r w:rsidRPr="00AD7FC2">
              <w:rPr>
                <w:rFonts w:ascii="Times New Roman" w:eastAsia="Open Sans" w:hAnsi="Times New Roman" w:cs="Times New Roman"/>
                <w:b/>
                <w:sz w:val="20"/>
                <w:szCs w:val="20"/>
              </w:rPr>
              <w:t xml:space="preserve"> do </w:t>
            </w:r>
            <w:proofErr w:type="spellStart"/>
            <w:r w:rsidRPr="00AD7FC2">
              <w:rPr>
                <w:rFonts w:ascii="Times New Roman" w:eastAsia="Open Sans" w:hAnsi="Times New Roman" w:cs="Times New Roman"/>
                <w:b/>
                <w:sz w:val="20"/>
                <w:szCs w:val="20"/>
              </w:rPr>
              <w:t>efektów</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kierunko</w:t>
            </w:r>
            <w:proofErr w:type="spellEnd"/>
            <w:r w:rsidRPr="00AD7FC2">
              <w:rPr>
                <w:rFonts w:ascii="Times New Roman" w:eastAsia="Open Sans" w:hAnsi="Times New Roman" w:cs="Times New Roman"/>
                <w:b/>
                <w:sz w:val="20"/>
                <w:szCs w:val="20"/>
              </w:rPr>
              <w:t>-</w:t>
            </w:r>
          </w:p>
          <w:p w:rsidR="00C832C0" w:rsidRPr="00AD7FC2" w:rsidRDefault="00C832C0" w:rsidP="00C832C0">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wych</w:t>
            </w:r>
            <w:proofErr w:type="spellEnd"/>
          </w:p>
        </w:tc>
      </w:tr>
      <w:tr w:rsidR="00223D11" w:rsidRPr="00AD7FC2" w:rsidTr="00C832C0">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i/>
                <w:sz w:val="20"/>
                <w:szCs w:val="20"/>
              </w:rPr>
              <w:lastRenderedPageBreak/>
              <w:t xml:space="preserve">– </w:t>
            </w:r>
            <w:proofErr w:type="spellStart"/>
            <w:r w:rsidRPr="00AD7FC2">
              <w:rPr>
                <w:rFonts w:ascii="Times New Roman" w:eastAsia="Open Sans" w:hAnsi="Times New Roman" w:cs="Times New Roman"/>
                <w:i/>
                <w:sz w:val="20"/>
                <w:szCs w:val="20"/>
              </w:rPr>
              <w:t>wiedza</w:t>
            </w:r>
            <w:proofErr w:type="spellEnd"/>
            <w:r w:rsidRPr="00AD7FC2">
              <w:rPr>
                <w:rFonts w:ascii="Times New Roman" w:eastAsia="Open Sans" w:hAnsi="Times New Roman" w:cs="Times New Roman"/>
                <w:i/>
                <w:sz w:val="20"/>
                <w:szCs w:val="20"/>
              </w:rPr>
              <w:t xml:space="preserve"> (</w:t>
            </w:r>
            <w:proofErr w:type="spellStart"/>
            <w:r w:rsidRPr="00AD7FC2">
              <w:rPr>
                <w:rFonts w:ascii="Times New Roman" w:eastAsia="Open Sans" w:hAnsi="Times New Roman" w:cs="Times New Roman"/>
                <w:i/>
                <w:sz w:val="20"/>
                <w:szCs w:val="20"/>
              </w:rPr>
              <w:t>zna</w:t>
            </w:r>
            <w:proofErr w:type="spellEnd"/>
            <w:r w:rsidRPr="00AD7FC2">
              <w:rPr>
                <w:rFonts w:ascii="Times New Roman" w:eastAsia="Open Sans" w:hAnsi="Times New Roman" w:cs="Times New Roman"/>
                <w:i/>
                <w:sz w:val="20"/>
                <w:szCs w:val="20"/>
              </w:rPr>
              <w:t xml:space="preserve"> </w:t>
            </w:r>
            <w:proofErr w:type="spellStart"/>
            <w:r w:rsidRPr="00AD7FC2">
              <w:rPr>
                <w:rFonts w:ascii="Times New Roman" w:eastAsia="Open Sans" w:hAnsi="Times New Roman" w:cs="Times New Roman"/>
                <w:i/>
                <w:sz w:val="20"/>
                <w:szCs w:val="20"/>
              </w:rPr>
              <w:t>i</w:t>
            </w:r>
            <w:proofErr w:type="spellEnd"/>
            <w:r w:rsidRPr="00AD7FC2">
              <w:rPr>
                <w:rFonts w:ascii="Times New Roman" w:eastAsia="Open Sans" w:hAnsi="Times New Roman" w:cs="Times New Roman"/>
                <w:i/>
                <w:sz w:val="20"/>
                <w:szCs w:val="20"/>
              </w:rPr>
              <w:t xml:space="preserve"> </w:t>
            </w:r>
            <w:proofErr w:type="spellStart"/>
            <w:r w:rsidRPr="00AD7FC2">
              <w:rPr>
                <w:rFonts w:ascii="Times New Roman" w:eastAsia="Open Sans" w:hAnsi="Times New Roman" w:cs="Times New Roman"/>
                <w:i/>
                <w:sz w:val="20"/>
                <w:szCs w:val="20"/>
              </w:rPr>
              <w:t>rozumie</w:t>
            </w:r>
            <w:proofErr w:type="spellEnd"/>
            <w:r w:rsidRPr="00AD7FC2">
              <w:rPr>
                <w:rFonts w:ascii="Times New Roman" w:eastAsia="Open Sans" w:hAnsi="Times New Roman" w:cs="Times New Roman"/>
                <w:i/>
                <w:sz w:val="20"/>
                <w:szCs w:val="20"/>
              </w:rPr>
              <w:t>)</w:t>
            </w:r>
          </w:p>
        </w:tc>
        <w:tc>
          <w:tcPr>
            <w:tcW w:w="5312" w:type="dxa"/>
            <w:tcBorders>
              <w:top w:val="single" w:sz="4" w:space="0" w:color="000000"/>
              <w:left w:val="single" w:sz="4" w:space="0" w:color="000000"/>
              <w:bottom w:val="single" w:sz="4" w:space="0" w:color="000000"/>
              <w:right w:val="single" w:sz="4" w:space="0" w:color="000000"/>
            </w:tcBorders>
            <w:shd w:val="clear" w:color="auto" w:fill="auto"/>
          </w:tcPr>
          <w:p w:rsidR="0056010F" w:rsidRPr="00AD7FC2" w:rsidRDefault="0056010F" w:rsidP="0056010F">
            <w:pPr>
              <w:widowControl w:val="0"/>
              <w:spacing w:line="216" w:lineRule="exact"/>
              <w:rPr>
                <w:rStyle w:val="CharacterStyleopisy"/>
                <w:rFonts w:ascii="Times New Roman" w:hAnsi="Times New Roman" w:cs="Times New Roman"/>
                <w:sz w:val="20"/>
                <w:szCs w:val="20"/>
                <w:lang w:val="cs-CZ"/>
              </w:rPr>
            </w:pPr>
            <w:r w:rsidRPr="00AD7FC2">
              <w:rPr>
                <w:rStyle w:val="CharacterStyleopisy"/>
                <w:rFonts w:ascii="Times New Roman" w:hAnsi="Times New Roman" w:cs="Times New Roman"/>
                <w:sz w:val="20"/>
                <w:szCs w:val="20"/>
                <w:lang w:val="cs-CZ"/>
              </w:rPr>
              <w:t>Student pogłębia wiedzę na temat kształtowania form przestrzennych, pogłębia wiedzę na temat warsztatu rzeźbiarskiego w zakresie zadań materiałowych oraz na temat dochodzenia do rezultatu podczas całosemestralnych zadań wymagających etapu poszukiwań, wyboru, projektowania</w:t>
            </w:r>
          </w:p>
          <w:p w:rsidR="00223D11" w:rsidRPr="00AD7FC2" w:rsidRDefault="0056010F" w:rsidP="0056010F">
            <w:pPr>
              <w:widowControl w:val="0"/>
              <w:spacing w:line="216" w:lineRule="exact"/>
              <w:rPr>
                <w:rStyle w:val="CharacterStyleopisy"/>
                <w:rFonts w:ascii="Times New Roman" w:hAnsi="Times New Roman" w:cs="Times New Roman"/>
                <w:color w:val="FF0000"/>
                <w:sz w:val="20"/>
                <w:szCs w:val="20"/>
                <w:lang w:val="cs-CZ"/>
              </w:rPr>
            </w:pPr>
            <w:r w:rsidRPr="00AD7FC2">
              <w:rPr>
                <w:rStyle w:val="CharacterStyleopisy"/>
                <w:rFonts w:ascii="Times New Roman" w:hAnsi="Times New Roman" w:cs="Times New Roman"/>
                <w:sz w:val="20"/>
                <w:szCs w:val="20"/>
                <w:lang w:val="cs-CZ"/>
              </w:rPr>
              <w:t>i realizacji końcowej. Student zyska wiedzę na temat wzajemnych relacji i oddziaływań pomiędzy elementami przestrzeni widzialnej, zyska wiedzę na temat sposobów porządkowania, hierarchizacji znaczenia poszczególnych składowych przestrzeni.</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AA11F6" w:rsidP="00223D11">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K_W24</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AA11F6" w:rsidP="00223D11">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P7S_WG</w:t>
            </w:r>
          </w:p>
        </w:tc>
      </w:tr>
      <w:tr w:rsidR="00223D11" w:rsidRPr="00AD7FC2" w:rsidTr="00C832C0">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i/>
                <w:sz w:val="20"/>
                <w:szCs w:val="20"/>
              </w:rPr>
              <w:t xml:space="preserve">– </w:t>
            </w:r>
            <w:proofErr w:type="spellStart"/>
            <w:r w:rsidRPr="00AD7FC2">
              <w:rPr>
                <w:rFonts w:ascii="Times New Roman" w:eastAsia="Open Sans" w:hAnsi="Times New Roman" w:cs="Times New Roman"/>
                <w:i/>
                <w:sz w:val="20"/>
                <w:szCs w:val="20"/>
              </w:rPr>
              <w:t>umiejętności</w:t>
            </w:r>
            <w:proofErr w:type="spellEnd"/>
            <w:r w:rsidRPr="00AD7FC2">
              <w:rPr>
                <w:rFonts w:ascii="Times New Roman" w:eastAsia="Open Sans" w:hAnsi="Times New Roman" w:cs="Times New Roman"/>
                <w:i/>
                <w:sz w:val="20"/>
                <w:szCs w:val="20"/>
              </w:rPr>
              <w:t xml:space="preserve"> (</w:t>
            </w:r>
            <w:proofErr w:type="spellStart"/>
            <w:r w:rsidRPr="00AD7FC2">
              <w:rPr>
                <w:rFonts w:ascii="Times New Roman" w:eastAsia="Open Sans" w:hAnsi="Times New Roman" w:cs="Times New Roman"/>
                <w:i/>
                <w:sz w:val="20"/>
                <w:szCs w:val="20"/>
              </w:rPr>
              <w:t>potrafi</w:t>
            </w:r>
            <w:proofErr w:type="spellEnd"/>
            <w:r w:rsidRPr="00AD7FC2">
              <w:rPr>
                <w:rFonts w:ascii="Times New Roman" w:eastAsia="Open Sans" w:hAnsi="Times New Roman" w:cs="Times New Roman"/>
                <w:i/>
                <w:sz w:val="20"/>
                <w:szCs w:val="20"/>
              </w:rPr>
              <w:t>)</w:t>
            </w:r>
          </w:p>
        </w:tc>
        <w:tc>
          <w:tcPr>
            <w:tcW w:w="531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56010F" w:rsidP="00223D11">
            <w:pPr>
              <w:pStyle w:val="LO-normal"/>
              <w:widowControl w:val="0"/>
              <w:spacing w:line="240" w:lineRule="auto"/>
              <w:rPr>
                <w:rFonts w:ascii="Times New Roman" w:eastAsia="Open Sans" w:hAnsi="Times New Roman" w:cs="Times New Roman"/>
                <w:sz w:val="20"/>
                <w:szCs w:val="20"/>
              </w:rPr>
            </w:pPr>
            <w:r w:rsidRPr="00AD7FC2">
              <w:rPr>
                <w:rStyle w:val="CharacterStyleopisy"/>
                <w:rFonts w:ascii="Times New Roman" w:hAnsi="Times New Roman" w:cs="Times New Roman"/>
                <w:sz w:val="20"/>
                <w:szCs w:val="20"/>
                <w:lang w:val="cs-CZ"/>
              </w:rPr>
              <w:t>Student pogłębia umiejętności w zakresie kształtowania form przestrzennych. Pogłębia umiejętności posługiwania się techniką -glina-  podczas ćwiczeń z natury. Student zyskuje samodzielność podczas pracy z modelem. Pogłębia umiejętność hierarchizacji obserwowanych danych przestrzennych. Student nabiera umiejętności nadania pracy określonego wyrazu, charakteru plastycznego. Student zyskuje podstawową umiejętność projektowania rzeźby, przeprowadzenia zadania poprzez etapy. Student zyskuje podstawową umiejętność tworzenia prac przestrzennych w kontekście otoczenia. Student potrafi wykorzystać w praktyce zdobytą wiedzę z zakresu anatomii człowieka.</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A11F6"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K_U28</w:t>
            </w:r>
          </w:p>
          <w:p w:rsidR="00AA11F6"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K_U29</w:t>
            </w:r>
          </w:p>
          <w:p w:rsidR="00223D11"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K_U25</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2B3B9A" w:rsidRPr="00AD7FC2" w:rsidRDefault="00AA11F6" w:rsidP="00223D11">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P7S_UW</w:t>
            </w:r>
          </w:p>
        </w:tc>
      </w:tr>
      <w:tr w:rsidR="00223D11" w:rsidRPr="00AD7FC2" w:rsidTr="00C832C0">
        <w:trPr>
          <w:trHeight w:val="33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i/>
                <w:sz w:val="20"/>
                <w:szCs w:val="20"/>
              </w:rPr>
            </w:pPr>
            <w:r w:rsidRPr="00AD7FC2">
              <w:rPr>
                <w:rFonts w:ascii="Times New Roman" w:eastAsia="Open Sans" w:hAnsi="Times New Roman" w:cs="Times New Roman"/>
                <w:i/>
                <w:sz w:val="20"/>
                <w:szCs w:val="20"/>
              </w:rPr>
              <w:t xml:space="preserve">– </w:t>
            </w:r>
            <w:proofErr w:type="spellStart"/>
            <w:r w:rsidRPr="00AD7FC2">
              <w:rPr>
                <w:rFonts w:ascii="Times New Roman" w:eastAsia="Open Sans" w:hAnsi="Times New Roman" w:cs="Times New Roman"/>
                <w:i/>
                <w:sz w:val="20"/>
                <w:szCs w:val="20"/>
              </w:rPr>
              <w:t>kompetencje</w:t>
            </w:r>
            <w:proofErr w:type="spellEnd"/>
            <w:r w:rsidRPr="00AD7FC2">
              <w:rPr>
                <w:rFonts w:ascii="Times New Roman" w:eastAsia="Open Sans" w:hAnsi="Times New Roman" w:cs="Times New Roman"/>
                <w:i/>
                <w:sz w:val="20"/>
                <w:szCs w:val="20"/>
              </w:rPr>
              <w:t xml:space="preserve"> </w:t>
            </w:r>
            <w:proofErr w:type="spellStart"/>
            <w:r w:rsidRPr="00AD7FC2">
              <w:rPr>
                <w:rFonts w:ascii="Times New Roman" w:eastAsia="Open Sans" w:hAnsi="Times New Roman" w:cs="Times New Roman"/>
                <w:i/>
                <w:sz w:val="20"/>
                <w:szCs w:val="20"/>
              </w:rPr>
              <w:t>społeczne</w:t>
            </w:r>
            <w:proofErr w:type="spellEnd"/>
          </w:p>
          <w:p w:rsidR="00223D11" w:rsidRPr="00AD7FC2" w:rsidRDefault="00223D11" w:rsidP="00223D11">
            <w:pPr>
              <w:pStyle w:val="LO-normal"/>
              <w:widowControl w:val="0"/>
              <w:spacing w:line="240" w:lineRule="auto"/>
              <w:rPr>
                <w:rFonts w:ascii="Times New Roman" w:eastAsia="Open Sans" w:hAnsi="Times New Roman" w:cs="Times New Roman"/>
                <w:i/>
                <w:sz w:val="20"/>
                <w:szCs w:val="20"/>
              </w:rPr>
            </w:pPr>
            <w:r w:rsidRPr="00AD7FC2">
              <w:rPr>
                <w:rFonts w:ascii="Times New Roman" w:eastAsia="Open Sans" w:hAnsi="Times New Roman" w:cs="Times New Roman"/>
                <w:i/>
                <w:sz w:val="20"/>
                <w:szCs w:val="20"/>
              </w:rPr>
              <w:t xml:space="preserve">  (jest </w:t>
            </w:r>
            <w:proofErr w:type="spellStart"/>
            <w:r w:rsidRPr="00AD7FC2">
              <w:rPr>
                <w:rFonts w:ascii="Times New Roman" w:eastAsia="Open Sans" w:hAnsi="Times New Roman" w:cs="Times New Roman"/>
                <w:i/>
                <w:sz w:val="20"/>
                <w:szCs w:val="20"/>
              </w:rPr>
              <w:t>gotów</w:t>
            </w:r>
            <w:proofErr w:type="spellEnd"/>
            <w:r w:rsidRPr="00AD7FC2">
              <w:rPr>
                <w:rFonts w:ascii="Times New Roman" w:eastAsia="Open Sans" w:hAnsi="Times New Roman" w:cs="Times New Roman"/>
                <w:i/>
                <w:sz w:val="20"/>
                <w:szCs w:val="20"/>
              </w:rPr>
              <w:t xml:space="preserve"> do)</w:t>
            </w:r>
          </w:p>
        </w:tc>
        <w:tc>
          <w:tcPr>
            <w:tcW w:w="531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56010F" w:rsidP="00223D11">
            <w:pPr>
              <w:pStyle w:val="LO-normal"/>
              <w:widowControl w:val="0"/>
              <w:spacing w:line="240" w:lineRule="auto"/>
              <w:rPr>
                <w:rFonts w:ascii="Times New Roman" w:eastAsia="Open Sans" w:hAnsi="Times New Roman" w:cs="Times New Roman"/>
                <w:sz w:val="20"/>
                <w:szCs w:val="20"/>
              </w:rPr>
            </w:pPr>
            <w:r w:rsidRPr="00AD7FC2">
              <w:rPr>
                <w:rStyle w:val="CharacterStyleopisy"/>
                <w:rFonts w:ascii="Times New Roman" w:hAnsi="Times New Roman" w:cs="Times New Roman"/>
                <w:sz w:val="20"/>
                <w:szCs w:val="20"/>
                <w:lang w:val="cs-CZ"/>
              </w:rPr>
              <w:t>Student pogłębia uzyskane kompetencje społeczne. P</w:t>
            </w:r>
            <w:r w:rsidR="00223D11" w:rsidRPr="00AD7FC2">
              <w:rPr>
                <w:rStyle w:val="CharacterStyleopisy"/>
                <w:rFonts w:ascii="Times New Roman" w:hAnsi="Times New Roman" w:cs="Times New Roman"/>
                <w:sz w:val="20"/>
                <w:szCs w:val="20"/>
                <w:lang w:val="cs-CZ"/>
              </w:rPr>
              <w:t>otrafi pracować w grupie. Rozumie potrzebę własnej pracy w celu zdobywania i pogłębiania umiejętności. Prezentuje swoje dokonania artystyczne na forum publicznym i potrafi przedstawić je w przystępnej formie.</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AA11F6"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K_K04</w:t>
            </w:r>
          </w:p>
          <w:p w:rsidR="00AA11F6"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K_K02</w:t>
            </w:r>
          </w:p>
          <w:p w:rsidR="00D01A5C"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K_K03</w:t>
            </w:r>
          </w:p>
        </w:tc>
        <w:tc>
          <w:tcPr>
            <w:tcW w:w="1065" w:type="dxa"/>
            <w:tcBorders>
              <w:top w:val="single" w:sz="4" w:space="0" w:color="000000"/>
              <w:left w:val="single" w:sz="4" w:space="0" w:color="000000"/>
              <w:bottom w:val="single" w:sz="4" w:space="0" w:color="000000"/>
              <w:right w:val="single" w:sz="4" w:space="0" w:color="000000"/>
            </w:tcBorders>
            <w:shd w:val="clear" w:color="auto" w:fill="auto"/>
          </w:tcPr>
          <w:p w:rsidR="00AA11F6"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P7S_KO</w:t>
            </w:r>
          </w:p>
          <w:p w:rsidR="00D01A5C" w:rsidRPr="00AD7FC2" w:rsidRDefault="00AA11F6" w:rsidP="00AA11F6">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P7S_</w:t>
            </w:r>
            <w:bookmarkStart w:id="0" w:name="_GoBack"/>
            <w:bookmarkEnd w:id="0"/>
            <w:r w:rsidRPr="00AD7FC2">
              <w:rPr>
                <w:rFonts w:ascii="Times New Roman" w:eastAsia="Open Sans" w:hAnsi="Times New Roman" w:cs="Times New Roman"/>
                <w:sz w:val="20"/>
                <w:szCs w:val="20"/>
              </w:rPr>
              <w:t>KR</w:t>
            </w:r>
          </w:p>
        </w:tc>
      </w:tr>
      <w:tr w:rsidR="00223D11"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Ogólna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treść</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zajęć</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56010F" w:rsidRPr="00AD7FC2" w:rsidRDefault="0056010F" w:rsidP="0056010F">
            <w:pPr>
              <w:rPr>
                <w:rFonts w:ascii="Times New Roman" w:eastAsia="Open Sans" w:hAnsi="Times New Roman" w:cs="Times New Roman"/>
                <w:sz w:val="20"/>
                <w:szCs w:val="20"/>
              </w:rPr>
            </w:pPr>
            <w:r w:rsidRPr="00AD7FC2">
              <w:rPr>
                <w:rFonts w:ascii="Times New Roman" w:hAnsi="Times New Roman" w:cs="Times New Roman"/>
                <w:sz w:val="20"/>
                <w:szCs w:val="20"/>
                <w:lang w:val="pl-PL"/>
              </w:rPr>
              <w:t>Zadania z natury (materiał – glina), zadania kompozycyjne (materiały dowolne), przegląd szkicownika</w:t>
            </w:r>
            <w:r w:rsidR="00AB496C" w:rsidRPr="00AD7FC2">
              <w:rPr>
                <w:rFonts w:ascii="Times New Roman" w:hAnsi="Times New Roman" w:cs="Times New Roman"/>
                <w:sz w:val="20"/>
                <w:szCs w:val="20"/>
                <w:lang w:val="pl-PL"/>
              </w:rPr>
              <w:t>, dokumentacja, tworzenie prezentacji.</w:t>
            </w:r>
          </w:p>
          <w:p w:rsidR="00223D11" w:rsidRPr="00AD7FC2" w:rsidRDefault="00223D11" w:rsidP="0056010F">
            <w:pPr>
              <w:pStyle w:val="LO-normal"/>
              <w:widowControl w:val="0"/>
              <w:spacing w:line="240" w:lineRule="auto"/>
              <w:rPr>
                <w:rFonts w:ascii="Times New Roman" w:eastAsia="Open Sans" w:hAnsi="Times New Roman" w:cs="Times New Roman"/>
                <w:sz w:val="20"/>
                <w:szCs w:val="20"/>
              </w:rPr>
            </w:pPr>
          </w:p>
        </w:tc>
      </w:tr>
      <w:tr w:rsidR="00223D11"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Kryteria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oceny</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FreeFormA"/>
              <w:spacing w:line="216" w:lineRule="exact"/>
              <w:rPr>
                <w:rStyle w:val="CharacterStyleopisy"/>
                <w:rFonts w:ascii="Times New Roman" w:hAnsi="Times New Roman"/>
                <w:sz w:val="20"/>
                <w:lang w:val="cs-CZ"/>
              </w:rPr>
            </w:pPr>
            <w:r w:rsidRPr="00AD7FC2">
              <w:rPr>
                <w:rStyle w:val="CharacterStyleopisy"/>
                <w:rFonts w:ascii="Times New Roman" w:hAnsi="Times New Roman"/>
                <w:sz w:val="20"/>
                <w:lang w:val="cs-CZ"/>
              </w:rPr>
              <w:t>Semestr 1: 60% aktywność na zajęciach, wykonywanie zadań, 40% przegląd prac.</w:t>
            </w:r>
          </w:p>
          <w:p w:rsidR="00223D11" w:rsidRPr="00AD7FC2" w:rsidRDefault="00223D11" w:rsidP="00223D11">
            <w:pPr>
              <w:pStyle w:val="LO-normal"/>
              <w:widowControl w:val="0"/>
              <w:spacing w:line="240" w:lineRule="auto"/>
              <w:rPr>
                <w:rFonts w:ascii="Times New Roman" w:eastAsia="Open Sans" w:hAnsi="Times New Roman" w:cs="Times New Roman"/>
                <w:sz w:val="20"/>
                <w:szCs w:val="20"/>
              </w:rPr>
            </w:pPr>
            <w:r w:rsidRPr="00AD7FC2">
              <w:rPr>
                <w:rStyle w:val="CharacterStyleopisy"/>
                <w:rFonts w:ascii="Times New Roman" w:hAnsi="Times New Roman" w:cs="Times New Roman"/>
                <w:sz w:val="20"/>
                <w:szCs w:val="20"/>
                <w:lang w:val="cs-CZ"/>
              </w:rPr>
              <w:t>Semestr 2: 50% aktywność na zajęciach, wykonywanie zadań, 50% przegląd końcowy.</w:t>
            </w:r>
          </w:p>
        </w:tc>
      </w:tr>
      <w:tr w:rsidR="00223D11"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Metody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oceny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egzamin</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pisemny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egzamin</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ustny</w:t>
            </w:r>
            <w:proofErr w:type="spellEnd"/>
            <w:r w:rsidRPr="00AD7FC2">
              <w:rPr>
                <w:rFonts w:ascii="Times New Roman" w:eastAsia="Open Sans" w:hAnsi="Times New Roman" w:cs="Times New Roman"/>
                <w:b/>
                <w:sz w:val="20"/>
                <w:szCs w:val="20"/>
              </w:rPr>
              <w:t xml:space="preserve">, test, </w:t>
            </w:r>
            <w:proofErr w:type="spellStart"/>
            <w:r w:rsidRPr="00AD7FC2">
              <w:rPr>
                <w:rFonts w:ascii="Times New Roman" w:eastAsia="Open Sans" w:hAnsi="Times New Roman" w:cs="Times New Roman"/>
                <w:b/>
                <w:sz w:val="20"/>
                <w:szCs w:val="20"/>
              </w:rPr>
              <w:t>esej</w:t>
            </w:r>
            <w:proofErr w:type="spellEnd"/>
            <w:r w:rsidRPr="00AD7FC2">
              <w:rPr>
                <w:rFonts w:ascii="Times New Roman" w:eastAsia="Open Sans" w:hAnsi="Times New Roman" w:cs="Times New Roman"/>
                <w:b/>
                <w:sz w:val="20"/>
                <w:szCs w:val="20"/>
              </w:rPr>
              <w:t>/</w:t>
            </w:r>
            <w:proofErr w:type="spellStart"/>
            <w:r w:rsidRPr="00AD7FC2">
              <w:rPr>
                <w:rFonts w:ascii="Times New Roman" w:eastAsia="Open Sans" w:hAnsi="Times New Roman" w:cs="Times New Roman"/>
                <w:b/>
                <w:sz w:val="20"/>
                <w:szCs w:val="20"/>
              </w:rPr>
              <w:t>referat</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przentacja</w:t>
            </w:r>
            <w:proofErr w:type="spellEnd"/>
            <w:r w:rsidRPr="00AD7FC2">
              <w:rPr>
                <w:rFonts w:ascii="Times New Roman" w:eastAsia="Open Sans" w:hAnsi="Times New Roman" w:cs="Times New Roman"/>
                <w:b/>
                <w:sz w:val="20"/>
                <w:szCs w:val="20"/>
              </w:rPr>
              <w:t xml:space="preserve">/portfolio, </w:t>
            </w:r>
            <w:proofErr w:type="spellStart"/>
            <w:r w:rsidRPr="00AD7FC2">
              <w:rPr>
                <w:rFonts w:ascii="Times New Roman" w:eastAsia="Open Sans" w:hAnsi="Times New Roman" w:cs="Times New Roman"/>
                <w:b/>
                <w:sz w:val="20"/>
                <w:szCs w:val="20"/>
              </w:rPr>
              <w:t>przegląd</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prac</w:t>
            </w:r>
            <w:proofErr w:type="spellEnd"/>
            <w:r w:rsidRPr="00AD7FC2">
              <w:rPr>
                <w:rFonts w:ascii="Times New Roman" w:eastAsia="Open Sans" w:hAnsi="Times New Roman" w:cs="Times New Roman"/>
                <w:b/>
                <w:sz w:val="20"/>
                <w:szCs w:val="20"/>
              </w:rPr>
              <w:t>)</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Przegląd</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prac</w:t>
            </w:r>
            <w:proofErr w:type="spellEnd"/>
          </w:p>
        </w:tc>
      </w:tr>
      <w:tr w:rsidR="00223D11"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b/>
                <w:sz w:val="20"/>
                <w:szCs w:val="20"/>
              </w:rPr>
            </w:pPr>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Sposób</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zaliczenia</w:t>
            </w:r>
            <w:proofErr w:type="spellEnd"/>
            <w:r w:rsidRPr="00AD7FC2">
              <w:rPr>
                <w:rFonts w:ascii="Times New Roman" w:eastAsia="Open Sans" w:hAnsi="Times New Roman" w:cs="Times New Roman"/>
                <w:b/>
                <w:sz w:val="20"/>
                <w:szCs w:val="20"/>
              </w:rPr>
              <w:t xml:space="preserve"> (Z,ZS,E,PE)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846F91" w:rsidRDefault="00846F91" w:rsidP="00223D11">
            <w:pPr>
              <w:pStyle w:val="LO-normal"/>
              <w:widowControl w:val="0"/>
              <w:spacing w:line="240" w:lineRule="auto"/>
              <w:rPr>
                <w:rFonts w:ascii="Times New Roman" w:eastAsia="Open Sans" w:hAnsi="Times New Roman" w:cs="Times New Roman"/>
                <w:sz w:val="20"/>
                <w:szCs w:val="20"/>
              </w:rPr>
            </w:pPr>
            <w:r>
              <w:rPr>
                <w:rFonts w:ascii="Times New Roman" w:eastAsia="Open Sans" w:hAnsi="Times New Roman" w:cs="Times New Roman"/>
                <w:sz w:val="20"/>
                <w:szCs w:val="20"/>
              </w:rPr>
              <w:t>s.3 – ZS</w:t>
            </w:r>
          </w:p>
          <w:p w:rsidR="00223D11" w:rsidRPr="00AD7FC2" w:rsidRDefault="00846F91" w:rsidP="00223D11">
            <w:pPr>
              <w:pStyle w:val="LO-normal"/>
              <w:widowControl w:val="0"/>
              <w:spacing w:line="240" w:lineRule="auto"/>
              <w:rPr>
                <w:rFonts w:ascii="Times New Roman" w:eastAsia="Open Sans" w:hAnsi="Times New Roman" w:cs="Times New Roman"/>
                <w:sz w:val="20"/>
                <w:szCs w:val="20"/>
              </w:rPr>
            </w:pPr>
            <w:r>
              <w:rPr>
                <w:rFonts w:ascii="Times New Roman" w:eastAsia="Open Sans" w:hAnsi="Times New Roman" w:cs="Times New Roman"/>
                <w:sz w:val="20"/>
                <w:szCs w:val="20"/>
              </w:rPr>
              <w:t xml:space="preserve">s.4 - </w:t>
            </w:r>
            <w:r w:rsidR="00223D11" w:rsidRPr="00AD7FC2">
              <w:rPr>
                <w:rFonts w:ascii="Times New Roman" w:eastAsia="Open Sans" w:hAnsi="Times New Roman" w:cs="Times New Roman"/>
                <w:sz w:val="20"/>
                <w:szCs w:val="20"/>
              </w:rPr>
              <w:t>PE</w:t>
            </w:r>
          </w:p>
        </w:tc>
      </w:tr>
      <w:tr w:rsidR="00223D11" w:rsidRPr="00AD7FC2" w:rsidTr="00C832C0">
        <w:trPr>
          <w:trHeight w:val="103"/>
        </w:trPr>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Literatura</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sz w:val="20"/>
                <w:szCs w:val="20"/>
              </w:rPr>
            </w:pPr>
            <w:r w:rsidRPr="00AD7FC2">
              <w:rPr>
                <w:rFonts w:ascii="Times New Roman" w:hAnsi="Times New Roman" w:cs="Times New Roman"/>
                <w:sz w:val="20"/>
                <w:szCs w:val="20"/>
                <w:lang w:val="pl-PL"/>
              </w:rPr>
              <w:t xml:space="preserve">H. Read, Sens sztuki. Czasopisma: </w:t>
            </w:r>
            <w:proofErr w:type="spellStart"/>
            <w:r w:rsidRPr="00AD7FC2">
              <w:rPr>
                <w:rFonts w:ascii="Times New Roman" w:hAnsi="Times New Roman" w:cs="Times New Roman"/>
                <w:sz w:val="20"/>
                <w:szCs w:val="20"/>
                <w:lang w:val="pl-PL"/>
              </w:rPr>
              <w:t>Sculpture</w:t>
            </w:r>
            <w:proofErr w:type="spellEnd"/>
            <w:r w:rsidRPr="00AD7FC2">
              <w:rPr>
                <w:rFonts w:ascii="Times New Roman" w:hAnsi="Times New Roman" w:cs="Times New Roman"/>
                <w:sz w:val="20"/>
                <w:szCs w:val="20"/>
                <w:lang w:val="pl-PL"/>
              </w:rPr>
              <w:t xml:space="preserve">, International </w:t>
            </w:r>
            <w:proofErr w:type="spellStart"/>
            <w:r w:rsidRPr="00AD7FC2">
              <w:rPr>
                <w:rFonts w:ascii="Times New Roman" w:hAnsi="Times New Roman" w:cs="Times New Roman"/>
                <w:sz w:val="20"/>
                <w:szCs w:val="20"/>
                <w:lang w:val="pl-PL"/>
              </w:rPr>
              <w:t>Sculpture</w:t>
            </w:r>
            <w:proofErr w:type="spellEnd"/>
            <w:r w:rsidRPr="00AD7FC2">
              <w:rPr>
                <w:rFonts w:ascii="Times New Roman" w:hAnsi="Times New Roman" w:cs="Times New Roman"/>
                <w:sz w:val="20"/>
                <w:szCs w:val="20"/>
                <w:lang w:val="pl-PL"/>
              </w:rPr>
              <w:t xml:space="preserve"> Center, Rzeźba Polska, Roczniki, Orońsko; </w:t>
            </w:r>
            <w:proofErr w:type="spellStart"/>
            <w:r w:rsidRPr="00AD7FC2">
              <w:rPr>
                <w:rFonts w:ascii="Times New Roman" w:hAnsi="Times New Roman" w:cs="Times New Roman"/>
                <w:sz w:val="20"/>
                <w:szCs w:val="20"/>
                <w:lang w:val="pl-PL"/>
              </w:rPr>
              <w:t>Barcsay</w:t>
            </w:r>
            <w:proofErr w:type="spellEnd"/>
            <w:r w:rsidRPr="00AD7FC2">
              <w:rPr>
                <w:rFonts w:ascii="Times New Roman" w:hAnsi="Times New Roman" w:cs="Times New Roman"/>
                <w:sz w:val="20"/>
                <w:szCs w:val="20"/>
                <w:lang w:val="pl-PL"/>
              </w:rPr>
              <w:t xml:space="preserve"> Jeno, Ossolineum 1988, Anatomia dla Artysty</w:t>
            </w:r>
          </w:p>
        </w:tc>
      </w:tr>
      <w:tr w:rsidR="00223D11" w:rsidRPr="00AD7FC2" w:rsidTr="00C832C0">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Język</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wykładowy</w:t>
            </w:r>
            <w:proofErr w:type="spellEnd"/>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tcPr>
          <w:p w:rsidR="00223D11" w:rsidRPr="00AD7FC2" w:rsidRDefault="00223D11" w:rsidP="00223D11">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polski</w:t>
            </w:r>
            <w:proofErr w:type="spellEnd"/>
          </w:p>
        </w:tc>
      </w:tr>
    </w:tbl>
    <w:p w:rsidR="00A41A4C" w:rsidRPr="00AD7FC2" w:rsidRDefault="00A41A4C">
      <w:pPr>
        <w:pStyle w:val="LO-normal"/>
        <w:spacing w:line="240" w:lineRule="auto"/>
        <w:ind w:left="60"/>
        <w:rPr>
          <w:rFonts w:ascii="Times New Roman" w:eastAsia="Open Sans" w:hAnsi="Times New Roman" w:cs="Times New Roman"/>
          <w:sz w:val="20"/>
          <w:szCs w:val="20"/>
        </w:rPr>
      </w:pPr>
    </w:p>
    <w:p w:rsidR="00BB37B2" w:rsidRPr="00AD7FC2" w:rsidRDefault="00BB37B2" w:rsidP="00BB37B2">
      <w:pPr>
        <w:pStyle w:val="LO-normal"/>
        <w:spacing w:line="240" w:lineRule="auto"/>
        <w:rPr>
          <w:rFonts w:ascii="Times New Roman" w:eastAsia="Open Sans" w:hAnsi="Times New Roman" w:cs="Times New Roman"/>
          <w:sz w:val="20"/>
          <w:szCs w:val="20"/>
        </w:rPr>
      </w:pPr>
    </w:p>
    <w:p w:rsidR="00CF655C" w:rsidRPr="00AD7FC2" w:rsidRDefault="00CF655C" w:rsidP="00BB37B2">
      <w:pPr>
        <w:pStyle w:val="LO-normal"/>
        <w:spacing w:line="240" w:lineRule="auto"/>
        <w:rPr>
          <w:rFonts w:ascii="Times New Roman" w:eastAsia="Open Sans" w:hAnsi="Times New Roman" w:cs="Times New Roman"/>
          <w:sz w:val="20"/>
          <w:szCs w:val="20"/>
        </w:rPr>
      </w:pPr>
    </w:p>
    <w:p w:rsidR="00CF655C" w:rsidRPr="00AD7FC2" w:rsidRDefault="00CF655C" w:rsidP="00BB37B2">
      <w:pPr>
        <w:pStyle w:val="LO-normal"/>
        <w:spacing w:line="240" w:lineRule="auto"/>
        <w:rPr>
          <w:rFonts w:ascii="Times New Roman" w:eastAsia="Open Sans" w:hAnsi="Times New Roman" w:cs="Times New Roman"/>
          <w:sz w:val="20"/>
          <w:szCs w:val="20"/>
        </w:rPr>
      </w:pPr>
    </w:p>
    <w:p w:rsidR="00BB37B2" w:rsidRPr="00AD7FC2" w:rsidRDefault="00BB37B2" w:rsidP="00BB37B2">
      <w:pPr>
        <w:pStyle w:val="LO-normal"/>
        <w:widowControl w:val="0"/>
        <w:rPr>
          <w:rFonts w:ascii="Times New Roman" w:eastAsia="Open Sans" w:hAnsi="Times New Roman" w:cs="Times New Roman"/>
          <w:b/>
          <w:sz w:val="20"/>
          <w:szCs w:val="20"/>
        </w:rPr>
      </w:pPr>
      <w:r w:rsidRPr="00AD7FC2">
        <w:rPr>
          <w:rFonts w:ascii="Times New Roman" w:hAnsi="Times New Roman" w:cs="Times New Roman"/>
          <w:noProof/>
          <w:sz w:val="20"/>
          <w:szCs w:val="20"/>
          <w:lang w:val="pl-PL" w:eastAsia="pl-PL" w:bidi="ar-SA"/>
        </w:rPr>
        <w:drawing>
          <wp:inline distT="0" distB="0" distL="0" distR="0" wp14:anchorId="796FEA97" wp14:editId="55879FC3">
            <wp:extent cx="2529205" cy="697230"/>
            <wp:effectExtent l="0" t="0" r="0"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2529205" cy="697230"/>
                    </a:xfrm>
                    <a:prstGeom prst="rect">
                      <a:avLst/>
                    </a:prstGeom>
                  </pic:spPr>
                </pic:pic>
              </a:graphicData>
            </a:graphic>
          </wp:inline>
        </w:drawing>
      </w:r>
      <w:r w:rsidRPr="00AD7FC2">
        <w:rPr>
          <w:rFonts w:ascii="Times New Roman" w:eastAsia="Open Sans" w:hAnsi="Times New Roman" w:cs="Times New Roman"/>
          <w:b/>
          <w:sz w:val="20"/>
          <w:szCs w:val="20"/>
        </w:rPr>
        <w:t xml:space="preserve">                 SYLABUS cz.2 - PROGRAM PRZEDMIOTU</w:t>
      </w:r>
    </w:p>
    <w:p w:rsidR="00BB37B2" w:rsidRPr="00AD7FC2" w:rsidRDefault="00BB37B2" w:rsidP="00BB37B2">
      <w:pPr>
        <w:pStyle w:val="LO-normal"/>
        <w:widowControl w:val="0"/>
        <w:jc w:val="right"/>
        <w:rPr>
          <w:rFonts w:ascii="Times New Roman" w:eastAsia="Open Sans" w:hAnsi="Times New Roman" w:cs="Times New Roman"/>
          <w:b/>
          <w:sz w:val="20"/>
          <w:szCs w:val="20"/>
        </w:rPr>
      </w:pPr>
    </w:p>
    <w:tbl>
      <w:tblPr>
        <w:tblStyle w:val="TableNormal0"/>
        <w:tblW w:w="9359" w:type="dxa"/>
        <w:tblInd w:w="0" w:type="dxa"/>
        <w:tblLayout w:type="fixed"/>
        <w:tblCellMar>
          <w:left w:w="108" w:type="dxa"/>
          <w:right w:w="108" w:type="dxa"/>
        </w:tblCellMar>
        <w:tblLook w:val="0000" w:firstRow="0" w:lastRow="0" w:firstColumn="0" w:lastColumn="0" w:noHBand="0" w:noVBand="0"/>
      </w:tblPr>
      <w:tblGrid>
        <w:gridCol w:w="1902"/>
        <w:gridCol w:w="7457"/>
      </w:tblGrid>
      <w:tr w:rsidR="00BB37B2"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000000"/>
          </w:tcPr>
          <w:p w:rsidR="00BB37B2" w:rsidRPr="00AD7FC2" w:rsidRDefault="00BB37B2" w:rsidP="00B60738">
            <w:pPr>
              <w:pStyle w:val="LO-normal"/>
              <w:widowControl w:val="0"/>
              <w:spacing w:line="240" w:lineRule="auto"/>
              <w:rPr>
                <w:rFonts w:ascii="Times New Roman" w:eastAsia="Open Sans" w:hAnsi="Times New Roman" w:cs="Times New Roman"/>
                <w:b/>
                <w:color w:val="FFFFFF"/>
                <w:sz w:val="20"/>
                <w:szCs w:val="20"/>
              </w:rPr>
            </w:pPr>
            <w:proofErr w:type="spellStart"/>
            <w:r w:rsidRPr="00AD7FC2">
              <w:rPr>
                <w:rFonts w:ascii="Times New Roman" w:eastAsia="Open Sans" w:hAnsi="Times New Roman" w:cs="Times New Roman"/>
                <w:b/>
                <w:color w:val="FFFFFF"/>
                <w:sz w:val="20"/>
                <w:szCs w:val="20"/>
              </w:rPr>
              <w:t>Nazwa</w:t>
            </w:r>
            <w:proofErr w:type="spellEnd"/>
            <w:r w:rsidRPr="00AD7FC2">
              <w:rPr>
                <w:rFonts w:ascii="Times New Roman" w:eastAsia="Open Sans" w:hAnsi="Times New Roman" w:cs="Times New Roman"/>
                <w:b/>
                <w:color w:val="FFFFFF"/>
                <w:sz w:val="20"/>
                <w:szCs w:val="20"/>
              </w:rPr>
              <w:t xml:space="preserve"> </w:t>
            </w:r>
            <w:proofErr w:type="spellStart"/>
            <w:r w:rsidRPr="00AD7FC2">
              <w:rPr>
                <w:rFonts w:ascii="Times New Roman" w:eastAsia="Open Sans" w:hAnsi="Times New Roman" w:cs="Times New Roman"/>
                <w:b/>
                <w:color w:val="FFFFFF"/>
                <w:sz w:val="20"/>
                <w:szCs w:val="20"/>
              </w:rPr>
              <w:t>przedmiotu</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000000"/>
          </w:tcPr>
          <w:p w:rsidR="00BB37B2" w:rsidRPr="00AD7FC2" w:rsidRDefault="00BB37B2" w:rsidP="00B60738">
            <w:pPr>
              <w:pStyle w:val="LO-normal"/>
              <w:widowControl w:val="0"/>
              <w:spacing w:line="240" w:lineRule="auto"/>
              <w:rPr>
                <w:rFonts w:ascii="Times New Roman" w:eastAsia="Open Sans" w:hAnsi="Times New Roman" w:cs="Times New Roman"/>
                <w:b/>
                <w:color w:val="FFFFFF"/>
                <w:sz w:val="20"/>
                <w:szCs w:val="20"/>
              </w:rPr>
            </w:pPr>
          </w:p>
        </w:tc>
      </w:tr>
      <w:tr w:rsidR="00BB37B2"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Jednostka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prowadząca</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BB37B2" w:rsidRPr="00AD7FC2" w:rsidRDefault="00D01A5C" w:rsidP="00B60738">
            <w:pPr>
              <w:pStyle w:val="LO-normal"/>
              <w:widowControl w:val="0"/>
              <w:spacing w:line="240" w:lineRule="auto"/>
              <w:rPr>
                <w:rFonts w:ascii="Times New Roman" w:eastAsia="Open Sans" w:hAnsi="Times New Roman" w:cs="Times New Roman"/>
                <w:sz w:val="20"/>
                <w:szCs w:val="20"/>
              </w:rPr>
            </w:pPr>
            <w:r w:rsidRPr="00AD7FC2">
              <w:rPr>
                <w:rStyle w:val="CharacterStyleopisy"/>
                <w:rFonts w:ascii="Times New Roman" w:hAnsi="Times New Roman" w:cs="Times New Roman"/>
                <w:sz w:val="20"/>
                <w:szCs w:val="20"/>
              </w:rPr>
              <w:t>Wydział Rzeźby i Mediacji Sztuki / Katedra Rzeźby i Działań Przestrzennych</w:t>
            </w:r>
          </w:p>
        </w:tc>
      </w:tr>
      <w:tr w:rsidR="00BB37B2"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Rok</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akademicki</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BB37B2" w:rsidRPr="00AD7FC2" w:rsidRDefault="00D01A5C" w:rsidP="00B60738">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2021/2022</w:t>
            </w:r>
          </w:p>
        </w:tc>
      </w:tr>
      <w:tr w:rsidR="00BB37B2" w:rsidRPr="00AD7FC2" w:rsidTr="000C0D65">
        <w:trPr>
          <w:trHeight w:val="310"/>
        </w:trPr>
        <w:tc>
          <w:tcPr>
            <w:tcW w:w="1902" w:type="dxa"/>
            <w:vMerge w:val="restart"/>
            <w:tcBorders>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Kierunek</w:t>
            </w:r>
            <w:proofErr w:type="spellEnd"/>
          </w:p>
        </w:tc>
        <w:tc>
          <w:tcPr>
            <w:tcW w:w="7457" w:type="dxa"/>
            <w:vMerge w:val="restart"/>
            <w:tcBorders>
              <w:left w:val="single" w:sz="4" w:space="0" w:color="000000"/>
              <w:bottom w:val="single" w:sz="4" w:space="0" w:color="000000"/>
              <w:right w:val="single" w:sz="4" w:space="0" w:color="000000"/>
            </w:tcBorders>
            <w:shd w:val="clear" w:color="auto" w:fill="auto"/>
          </w:tcPr>
          <w:p w:rsidR="00BB37B2" w:rsidRPr="00AD7FC2" w:rsidRDefault="00D01A5C" w:rsidP="00B60738">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Konserwacja</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i</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restauracja</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dzieł</w:t>
            </w:r>
            <w:proofErr w:type="spellEnd"/>
            <w:r w:rsidR="00846F91">
              <w:rPr>
                <w:rFonts w:ascii="Times New Roman" w:eastAsia="Open Sans" w:hAnsi="Times New Roman" w:cs="Times New Roman"/>
                <w:sz w:val="20"/>
                <w:szCs w:val="20"/>
              </w:rPr>
              <w:t xml:space="preserve"> </w:t>
            </w:r>
            <w:proofErr w:type="spellStart"/>
            <w:r w:rsidR="00846F91">
              <w:rPr>
                <w:rFonts w:ascii="Times New Roman" w:eastAsia="Open Sans" w:hAnsi="Times New Roman" w:cs="Times New Roman"/>
                <w:sz w:val="20"/>
                <w:szCs w:val="20"/>
              </w:rPr>
              <w:t>sztuki</w:t>
            </w:r>
            <w:proofErr w:type="spellEnd"/>
          </w:p>
        </w:tc>
      </w:tr>
      <w:tr w:rsidR="00BB37B2" w:rsidRPr="00AD7FC2" w:rsidTr="000C0D65">
        <w:trPr>
          <w:trHeight w:val="310"/>
        </w:trPr>
        <w:tc>
          <w:tcPr>
            <w:tcW w:w="1902" w:type="dxa"/>
            <w:vMerge/>
            <w:tcBorders>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sz w:val="20"/>
                <w:szCs w:val="20"/>
              </w:rPr>
            </w:pPr>
          </w:p>
        </w:tc>
        <w:tc>
          <w:tcPr>
            <w:tcW w:w="7457" w:type="dxa"/>
            <w:vMerge/>
            <w:tcBorders>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sz w:val="20"/>
                <w:szCs w:val="20"/>
              </w:rPr>
            </w:pPr>
          </w:p>
        </w:tc>
      </w:tr>
      <w:tr w:rsidR="00BB37B2" w:rsidRPr="00AD7FC2" w:rsidTr="000C0D65">
        <w:tc>
          <w:tcPr>
            <w:tcW w:w="1902" w:type="dxa"/>
            <w:tcBorders>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b/>
                <w:sz w:val="20"/>
                <w:szCs w:val="20"/>
              </w:rPr>
            </w:pPr>
            <w:r w:rsidRPr="00AD7FC2">
              <w:rPr>
                <w:rFonts w:ascii="Times New Roman" w:eastAsia="Open Sans" w:hAnsi="Times New Roman" w:cs="Times New Roman"/>
                <w:b/>
                <w:sz w:val="20"/>
                <w:szCs w:val="20"/>
              </w:rPr>
              <w:t xml:space="preserve">W </w:t>
            </w:r>
            <w:proofErr w:type="spellStart"/>
            <w:r w:rsidRPr="00AD7FC2">
              <w:rPr>
                <w:rFonts w:ascii="Times New Roman" w:eastAsia="Open Sans" w:hAnsi="Times New Roman" w:cs="Times New Roman"/>
                <w:b/>
                <w:sz w:val="20"/>
                <w:szCs w:val="20"/>
              </w:rPr>
              <w:t>zakresie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jeśli</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dot</w:t>
            </w:r>
            <w:r w:rsidR="00B60738" w:rsidRPr="00AD7FC2">
              <w:rPr>
                <w:rFonts w:ascii="Times New Roman" w:eastAsia="Open Sans" w:hAnsi="Times New Roman" w:cs="Times New Roman"/>
                <w:b/>
                <w:sz w:val="20"/>
                <w:szCs w:val="20"/>
              </w:rPr>
              <w:t>y</w:t>
            </w:r>
            <w:r w:rsidRPr="00AD7FC2">
              <w:rPr>
                <w:rFonts w:ascii="Times New Roman" w:eastAsia="Open Sans" w:hAnsi="Times New Roman" w:cs="Times New Roman"/>
                <w:b/>
                <w:sz w:val="20"/>
                <w:szCs w:val="20"/>
              </w:rPr>
              <w:t>czy</w:t>
            </w:r>
            <w:proofErr w:type="spellEnd"/>
            <w:r w:rsidRPr="00AD7FC2">
              <w:rPr>
                <w:rFonts w:ascii="Times New Roman" w:eastAsia="Open Sans" w:hAnsi="Times New Roman" w:cs="Times New Roman"/>
                <w:b/>
                <w:sz w:val="20"/>
                <w:szCs w:val="20"/>
              </w:rPr>
              <w:t>)</w:t>
            </w:r>
          </w:p>
        </w:tc>
        <w:tc>
          <w:tcPr>
            <w:tcW w:w="7457" w:type="dxa"/>
            <w:tcBorders>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sz w:val="20"/>
                <w:szCs w:val="20"/>
              </w:rPr>
            </w:pPr>
          </w:p>
        </w:tc>
      </w:tr>
      <w:tr w:rsidR="00BB37B2" w:rsidRPr="00AD7FC2" w:rsidTr="000C0D65">
        <w:tc>
          <w:tcPr>
            <w:tcW w:w="1902" w:type="dxa"/>
            <w:tcBorders>
              <w:left w:val="single" w:sz="4" w:space="0" w:color="000000"/>
              <w:bottom w:val="single" w:sz="4" w:space="0" w:color="000000"/>
              <w:right w:val="single" w:sz="4" w:space="0" w:color="000000"/>
            </w:tcBorders>
            <w:shd w:val="clear" w:color="auto" w:fill="auto"/>
          </w:tcPr>
          <w:p w:rsidR="00BB37B2" w:rsidRPr="00AD7FC2" w:rsidRDefault="00BB37B2" w:rsidP="00B60738">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Stopień</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studiów</w:t>
            </w:r>
            <w:proofErr w:type="spellEnd"/>
            <w:r w:rsidRPr="00AD7FC2">
              <w:rPr>
                <w:rFonts w:ascii="Times New Roman" w:eastAsia="Open Sans" w:hAnsi="Times New Roman" w:cs="Times New Roman"/>
                <w:b/>
                <w:sz w:val="20"/>
                <w:szCs w:val="20"/>
              </w:rPr>
              <w:t xml:space="preserve"> / </w:t>
            </w:r>
            <w:proofErr w:type="spellStart"/>
            <w:r w:rsidRPr="00AD7FC2">
              <w:rPr>
                <w:rFonts w:ascii="Times New Roman" w:eastAsia="Open Sans" w:hAnsi="Times New Roman" w:cs="Times New Roman"/>
                <w:b/>
                <w:sz w:val="20"/>
                <w:szCs w:val="20"/>
              </w:rPr>
              <w:t>poziom</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kwalifikacji</w:t>
            </w:r>
            <w:proofErr w:type="spellEnd"/>
          </w:p>
        </w:tc>
        <w:tc>
          <w:tcPr>
            <w:tcW w:w="7457" w:type="dxa"/>
            <w:tcBorders>
              <w:left w:val="single" w:sz="4" w:space="0" w:color="000000"/>
              <w:bottom w:val="single" w:sz="4" w:space="0" w:color="000000"/>
              <w:right w:val="single" w:sz="4" w:space="0" w:color="000000"/>
            </w:tcBorders>
            <w:shd w:val="clear" w:color="auto" w:fill="auto"/>
          </w:tcPr>
          <w:p w:rsidR="00BB37B2" w:rsidRPr="00AD7FC2" w:rsidRDefault="00846F91" w:rsidP="00B60738">
            <w:pPr>
              <w:pStyle w:val="LO-normal"/>
              <w:widowControl w:val="0"/>
              <w:spacing w:line="240" w:lineRule="auto"/>
              <w:rPr>
                <w:rFonts w:ascii="Times New Roman" w:eastAsia="Open Sans" w:hAnsi="Times New Roman" w:cs="Times New Roman"/>
                <w:sz w:val="20"/>
                <w:szCs w:val="20"/>
              </w:rPr>
            </w:pPr>
            <w:proofErr w:type="spellStart"/>
            <w:r w:rsidRPr="00846F91">
              <w:rPr>
                <w:rFonts w:ascii="Times New Roman" w:eastAsia="Open Sans" w:hAnsi="Times New Roman" w:cs="Times New Roman"/>
                <w:sz w:val="20"/>
                <w:szCs w:val="20"/>
              </w:rPr>
              <w:t>Jednolite</w:t>
            </w:r>
            <w:proofErr w:type="spellEnd"/>
            <w:r w:rsidRPr="00846F91">
              <w:rPr>
                <w:rFonts w:ascii="Times New Roman" w:eastAsia="Open Sans" w:hAnsi="Times New Roman" w:cs="Times New Roman"/>
                <w:sz w:val="20"/>
                <w:szCs w:val="20"/>
              </w:rPr>
              <w:t xml:space="preserve"> </w:t>
            </w:r>
            <w:proofErr w:type="spellStart"/>
            <w:r w:rsidRPr="00846F91">
              <w:rPr>
                <w:rFonts w:ascii="Times New Roman" w:eastAsia="Open Sans" w:hAnsi="Times New Roman" w:cs="Times New Roman"/>
                <w:sz w:val="20"/>
                <w:szCs w:val="20"/>
              </w:rPr>
              <w:t>studia</w:t>
            </w:r>
            <w:proofErr w:type="spellEnd"/>
            <w:r w:rsidRPr="00846F91">
              <w:rPr>
                <w:rFonts w:ascii="Times New Roman" w:eastAsia="Open Sans" w:hAnsi="Times New Roman" w:cs="Times New Roman"/>
                <w:sz w:val="20"/>
                <w:szCs w:val="20"/>
              </w:rPr>
              <w:t xml:space="preserve"> </w:t>
            </w:r>
            <w:proofErr w:type="spellStart"/>
            <w:r w:rsidRPr="00846F91">
              <w:rPr>
                <w:rFonts w:ascii="Times New Roman" w:eastAsia="Open Sans" w:hAnsi="Times New Roman" w:cs="Times New Roman"/>
                <w:sz w:val="20"/>
                <w:szCs w:val="20"/>
              </w:rPr>
              <w:t>magisterskie</w:t>
            </w:r>
            <w:proofErr w:type="spellEnd"/>
            <w:r w:rsidRPr="00846F91">
              <w:rPr>
                <w:rFonts w:ascii="Times New Roman" w:eastAsia="Open Sans" w:hAnsi="Times New Roman" w:cs="Times New Roman"/>
                <w:sz w:val="20"/>
                <w:szCs w:val="20"/>
              </w:rPr>
              <w:t xml:space="preserve"> / </w:t>
            </w:r>
            <w:proofErr w:type="spellStart"/>
            <w:r w:rsidRPr="00846F91">
              <w:rPr>
                <w:rFonts w:ascii="Times New Roman" w:eastAsia="Open Sans" w:hAnsi="Times New Roman" w:cs="Times New Roman"/>
                <w:sz w:val="20"/>
                <w:szCs w:val="20"/>
              </w:rPr>
              <w:t>kwalifikacje</w:t>
            </w:r>
            <w:proofErr w:type="spellEnd"/>
            <w:r w:rsidRPr="00846F91">
              <w:rPr>
                <w:rFonts w:ascii="Times New Roman" w:eastAsia="Open Sans" w:hAnsi="Times New Roman" w:cs="Times New Roman"/>
                <w:sz w:val="20"/>
                <w:szCs w:val="20"/>
              </w:rPr>
              <w:t xml:space="preserve"> </w:t>
            </w:r>
            <w:proofErr w:type="spellStart"/>
            <w:r w:rsidRPr="00846F91">
              <w:rPr>
                <w:rFonts w:ascii="Times New Roman" w:eastAsia="Open Sans" w:hAnsi="Times New Roman" w:cs="Times New Roman"/>
                <w:sz w:val="20"/>
                <w:szCs w:val="20"/>
              </w:rPr>
              <w:t>poziomu</w:t>
            </w:r>
            <w:proofErr w:type="spellEnd"/>
            <w:r w:rsidRPr="00846F91">
              <w:rPr>
                <w:rFonts w:ascii="Times New Roman" w:eastAsia="Open Sans" w:hAnsi="Times New Roman" w:cs="Times New Roman"/>
                <w:sz w:val="20"/>
                <w:szCs w:val="20"/>
              </w:rPr>
              <w:t xml:space="preserve"> VII</w:t>
            </w:r>
          </w:p>
        </w:tc>
      </w:tr>
      <w:tr w:rsidR="00D01A5C" w:rsidRPr="00AD7FC2" w:rsidTr="000C0D65">
        <w:trPr>
          <w:trHeight w:val="310"/>
        </w:trPr>
        <w:tc>
          <w:tcPr>
            <w:tcW w:w="19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r w:rsidRPr="00AD7FC2">
              <w:rPr>
                <w:rFonts w:ascii="Times New Roman" w:eastAsia="Open Sans" w:hAnsi="Times New Roman" w:cs="Times New Roman"/>
                <w:b/>
                <w:sz w:val="20"/>
                <w:szCs w:val="20"/>
              </w:rPr>
              <w:t xml:space="preserve">Forma </w:t>
            </w:r>
            <w:proofErr w:type="spellStart"/>
            <w:r w:rsidRPr="00AD7FC2">
              <w:rPr>
                <w:rFonts w:ascii="Times New Roman" w:eastAsia="Open Sans" w:hAnsi="Times New Roman" w:cs="Times New Roman"/>
                <w:b/>
                <w:sz w:val="20"/>
                <w:szCs w:val="20"/>
              </w:rPr>
              <w:t>studiów</w:t>
            </w:r>
            <w:proofErr w:type="spellEnd"/>
          </w:p>
        </w:tc>
        <w:tc>
          <w:tcPr>
            <w:tcW w:w="745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NoParagraphStyle"/>
              <w:spacing w:line="216" w:lineRule="exact"/>
              <w:rPr>
                <w:rStyle w:val="CharacterStyleopisy"/>
                <w:rFonts w:ascii="Times New Roman" w:hAnsi="Times New Roman"/>
                <w:sz w:val="20"/>
              </w:rPr>
            </w:pPr>
            <w:proofErr w:type="gramStart"/>
            <w:r w:rsidRPr="00AD7FC2">
              <w:rPr>
                <w:rStyle w:val="CharacterStyleopisy"/>
                <w:rFonts w:ascii="Times New Roman" w:hAnsi="Times New Roman"/>
                <w:sz w:val="20"/>
              </w:rPr>
              <w:t>studia</w:t>
            </w:r>
            <w:proofErr w:type="gramEnd"/>
            <w:r w:rsidRPr="00AD7FC2">
              <w:rPr>
                <w:rStyle w:val="CharacterStyleopisy"/>
                <w:rFonts w:ascii="Times New Roman" w:hAnsi="Times New Roman"/>
                <w:sz w:val="20"/>
              </w:rPr>
              <w:t xml:space="preserve"> st</w:t>
            </w:r>
            <w:r w:rsidR="00846F91">
              <w:rPr>
                <w:rStyle w:val="CharacterStyleopisy"/>
                <w:rFonts w:ascii="Times New Roman" w:hAnsi="Times New Roman"/>
                <w:sz w:val="20"/>
              </w:rPr>
              <w:t xml:space="preserve">acjonarne </w:t>
            </w:r>
          </w:p>
        </w:tc>
      </w:tr>
      <w:tr w:rsidR="00D01A5C" w:rsidRPr="00AD7FC2" w:rsidTr="00B60738">
        <w:trPr>
          <w:trHeight w:val="310"/>
        </w:trPr>
        <w:tc>
          <w:tcPr>
            <w:tcW w:w="1902" w:type="dxa"/>
            <w:vMerge/>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
        </w:tc>
        <w:tc>
          <w:tcPr>
            <w:tcW w:w="7457" w:type="dxa"/>
            <w:vMerge/>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
        </w:tc>
      </w:tr>
      <w:tr w:rsidR="00D01A5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Rok</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studiów</w:t>
            </w:r>
            <w:proofErr w:type="spellEnd"/>
            <w:r w:rsidRPr="00AD7FC2">
              <w:rPr>
                <w:rFonts w:ascii="Times New Roman" w:eastAsia="Open Sans" w:hAnsi="Times New Roman" w:cs="Times New Roman"/>
                <w:b/>
                <w:sz w:val="20"/>
                <w:szCs w:val="20"/>
              </w:rPr>
              <w:t xml:space="preserve"> / </w:t>
            </w:r>
            <w:proofErr w:type="spellStart"/>
            <w:r w:rsidRPr="00AD7FC2">
              <w:rPr>
                <w:rFonts w:ascii="Times New Roman" w:eastAsia="Open Sans" w:hAnsi="Times New Roman" w:cs="Times New Roman"/>
                <w:b/>
                <w:sz w:val="20"/>
                <w:szCs w:val="20"/>
              </w:rPr>
              <w:t>semestr</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Rok</w:t>
            </w:r>
            <w:proofErr w:type="spellEnd"/>
            <w:r w:rsidRPr="00AD7FC2">
              <w:rPr>
                <w:rFonts w:ascii="Times New Roman" w:eastAsia="Open Sans" w:hAnsi="Times New Roman" w:cs="Times New Roman"/>
                <w:sz w:val="20"/>
                <w:szCs w:val="20"/>
              </w:rPr>
              <w:t xml:space="preserve"> </w:t>
            </w:r>
            <w:r w:rsidR="00AB496C" w:rsidRPr="00AD7FC2">
              <w:rPr>
                <w:rFonts w:ascii="Times New Roman" w:eastAsia="Open Sans" w:hAnsi="Times New Roman" w:cs="Times New Roman"/>
                <w:sz w:val="20"/>
                <w:szCs w:val="20"/>
              </w:rPr>
              <w:t>I</w:t>
            </w:r>
            <w:r w:rsidRPr="00AD7FC2">
              <w:rPr>
                <w:rFonts w:ascii="Times New Roman" w:eastAsia="Open Sans" w:hAnsi="Times New Roman" w:cs="Times New Roman"/>
                <w:sz w:val="20"/>
                <w:szCs w:val="20"/>
              </w:rPr>
              <w:t xml:space="preserve">I, </w:t>
            </w:r>
            <w:proofErr w:type="spellStart"/>
            <w:r w:rsidRPr="00AD7FC2">
              <w:rPr>
                <w:rFonts w:ascii="Times New Roman" w:eastAsia="Open Sans" w:hAnsi="Times New Roman" w:cs="Times New Roman"/>
                <w:sz w:val="20"/>
                <w:szCs w:val="20"/>
              </w:rPr>
              <w:t>semestr</w:t>
            </w:r>
            <w:proofErr w:type="spellEnd"/>
            <w:r w:rsidRPr="00AD7FC2">
              <w:rPr>
                <w:rFonts w:ascii="Times New Roman" w:eastAsia="Open Sans" w:hAnsi="Times New Roman" w:cs="Times New Roman"/>
                <w:sz w:val="20"/>
                <w:szCs w:val="20"/>
              </w:rPr>
              <w:t xml:space="preserve"> </w:t>
            </w:r>
            <w:r w:rsidR="00AB496C" w:rsidRPr="00AD7FC2">
              <w:rPr>
                <w:rFonts w:ascii="Times New Roman" w:eastAsia="Open Sans" w:hAnsi="Times New Roman" w:cs="Times New Roman"/>
                <w:sz w:val="20"/>
                <w:szCs w:val="20"/>
              </w:rPr>
              <w:t>3</w:t>
            </w:r>
            <w:r w:rsidRPr="00AD7FC2">
              <w:rPr>
                <w:rFonts w:ascii="Times New Roman" w:eastAsia="Open Sans" w:hAnsi="Times New Roman" w:cs="Times New Roman"/>
                <w:sz w:val="20"/>
                <w:szCs w:val="20"/>
              </w:rPr>
              <w:t xml:space="preserve"> </w:t>
            </w:r>
            <w:proofErr w:type="spellStart"/>
            <w:r w:rsidR="00AD7FC2" w:rsidRPr="00AD7FC2">
              <w:rPr>
                <w:rFonts w:ascii="Times New Roman" w:eastAsia="Open Sans" w:hAnsi="Times New Roman" w:cs="Times New Roman"/>
                <w:sz w:val="20"/>
                <w:szCs w:val="20"/>
              </w:rPr>
              <w:t>i</w:t>
            </w:r>
            <w:proofErr w:type="spellEnd"/>
            <w:r w:rsidR="00AB496C" w:rsidRPr="00AD7FC2">
              <w:rPr>
                <w:rFonts w:ascii="Times New Roman" w:eastAsia="Open Sans" w:hAnsi="Times New Roman" w:cs="Times New Roman"/>
                <w:sz w:val="20"/>
                <w:szCs w:val="20"/>
              </w:rPr>
              <w:t xml:space="preserve"> 4</w:t>
            </w:r>
          </w:p>
        </w:tc>
      </w:tr>
      <w:tr w:rsidR="00D01A5C" w:rsidRPr="00AD7FC2" w:rsidTr="000C0D65">
        <w:tc>
          <w:tcPr>
            <w:tcW w:w="1902" w:type="dxa"/>
            <w:tcBorders>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Pracownia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jeśli</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dotyczy</w:t>
            </w:r>
            <w:proofErr w:type="spellEnd"/>
            <w:r w:rsidRPr="00AD7FC2">
              <w:rPr>
                <w:rFonts w:ascii="Times New Roman" w:eastAsia="Open Sans" w:hAnsi="Times New Roman" w:cs="Times New Roman"/>
                <w:b/>
                <w:sz w:val="20"/>
                <w:szCs w:val="20"/>
              </w:rPr>
              <w:t>)</w:t>
            </w:r>
          </w:p>
        </w:tc>
        <w:tc>
          <w:tcPr>
            <w:tcW w:w="7457" w:type="dxa"/>
            <w:tcBorders>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Pracownia</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Rzeźby</w:t>
            </w:r>
            <w:proofErr w:type="spellEnd"/>
          </w:p>
        </w:tc>
      </w:tr>
      <w:tr w:rsidR="00D01A5C" w:rsidRPr="00AD7FC2" w:rsidTr="000C0D65">
        <w:tc>
          <w:tcPr>
            <w:tcW w:w="1902" w:type="dxa"/>
            <w:tcBorders>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Prowadzący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pracownię</w:t>
            </w:r>
            <w:proofErr w:type="spellEnd"/>
          </w:p>
        </w:tc>
        <w:tc>
          <w:tcPr>
            <w:tcW w:w="7457" w:type="dxa"/>
            <w:tcBorders>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Dr</w:t>
            </w:r>
            <w:proofErr w:type="spellEnd"/>
            <w:r w:rsidRPr="00AD7FC2">
              <w:rPr>
                <w:rFonts w:ascii="Times New Roman" w:eastAsia="Open Sans" w:hAnsi="Times New Roman" w:cs="Times New Roman"/>
                <w:sz w:val="20"/>
                <w:szCs w:val="20"/>
              </w:rPr>
              <w:t xml:space="preserve"> hab. Magdalena </w:t>
            </w:r>
            <w:proofErr w:type="spellStart"/>
            <w:r w:rsidRPr="00AD7FC2">
              <w:rPr>
                <w:rFonts w:ascii="Times New Roman" w:eastAsia="Open Sans" w:hAnsi="Times New Roman" w:cs="Times New Roman"/>
                <w:sz w:val="20"/>
                <w:szCs w:val="20"/>
              </w:rPr>
              <w:t>Grzybowska</w:t>
            </w:r>
            <w:proofErr w:type="spellEnd"/>
          </w:p>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
        </w:tc>
      </w:tr>
      <w:tr w:rsidR="00D01A5C" w:rsidRPr="00AD7FC2" w:rsidTr="000C0D65">
        <w:tc>
          <w:tcPr>
            <w:tcW w:w="1902" w:type="dxa"/>
            <w:tcBorders>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Osoba</w:t>
            </w:r>
            <w:proofErr w:type="spellEnd"/>
            <w:r w:rsidRPr="00AD7FC2">
              <w:rPr>
                <w:rFonts w:ascii="Times New Roman" w:eastAsia="Open Sans" w:hAnsi="Times New Roman" w:cs="Times New Roman"/>
                <w:b/>
                <w:sz w:val="20"/>
                <w:szCs w:val="20"/>
              </w:rPr>
              <w:t>/</w:t>
            </w:r>
            <w:proofErr w:type="spellStart"/>
            <w:r w:rsidRPr="00AD7FC2">
              <w:rPr>
                <w:rFonts w:ascii="Times New Roman" w:eastAsia="Open Sans" w:hAnsi="Times New Roman" w:cs="Times New Roman"/>
                <w:b/>
                <w:sz w:val="20"/>
                <w:szCs w:val="20"/>
              </w:rPr>
              <w:t>zespół</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prowadzący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przedmiot</w:t>
            </w:r>
            <w:proofErr w:type="spellEnd"/>
          </w:p>
        </w:tc>
        <w:tc>
          <w:tcPr>
            <w:tcW w:w="7457" w:type="dxa"/>
            <w:tcBorders>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Dr</w:t>
            </w:r>
            <w:proofErr w:type="spellEnd"/>
            <w:r w:rsidRPr="00AD7FC2">
              <w:rPr>
                <w:rFonts w:ascii="Times New Roman" w:eastAsia="Open Sans" w:hAnsi="Times New Roman" w:cs="Times New Roman"/>
                <w:sz w:val="20"/>
                <w:szCs w:val="20"/>
              </w:rPr>
              <w:t xml:space="preserve"> hab. Magdalena </w:t>
            </w:r>
            <w:proofErr w:type="spellStart"/>
            <w:r w:rsidRPr="00AD7FC2">
              <w:rPr>
                <w:rFonts w:ascii="Times New Roman" w:eastAsia="Open Sans" w:hAnsi="Times New Roman" w:cs="Times New Roman"/>
                <w:sz w:val="20"/>
                <w:szCs w:val="20"/>
              </w:rPr>
              <w:t>Grzybowska</w:t>
            </w:r>
            <w:proofErr w:type="spellEnd"/>
          </w:p>
          <w:p w:rsidR="00D01A5C" w:rsidRPr="00AD7FC2" w:rsidRDefault="00846F91" w:rsidP="00D01A5C">
            <w:pPr>
              <w:pStyle w:val="LO-normal"/>
              <w:widowControl w:val="0"/>
              <w:spacing w:line="240" w:lineRule="auto"/>
              <w:rPr>
                <w:rFonts w:ascii="Times New Roman" w:eastAsia="Open Sans" w:hAnsi="Times New Roman" w:cs="Times New Roman"/>
                <w:sz w:val="20"/>
                <w:szCs w:val="20"/>
              </w:rPr>
            </w:pPr>
            <w:r>
              <w:rPr>
                <w:rFonts w:ascii="Times New Roman" w:eastAsia="Open Sans" w:hAnsi="Times New Roman" w:cs="Times New Roman"/>
                <w:sz w:val="20"/>
                <w:szCs w:val="20"/>
              </w:rPr>
              <w:t>mgr</w:t>
            </w:r>
            <w:r w:rsidR="00D01A5C" w:rsidRPr="00AD7FC2">
              <w:rPr>
                <w:rFonts w:ascii="Times New Roman" w:eastAsia="Open Sans" w:hAnsi="Times New Roman" w:cs="Times New Roman"/>
                <w:sz w:val="20"/>
                <w:szCs w:val="20"/>
              </w:rPr>
              <w:t xml:space="preserve">. </w:t>
            </w:r>
            <w:proofErr w:type="spellStart"/>
            <w:r w:rsidR="00D01A5C" w:rsidRPr="00AD7FC2">
              <w:rPr>
                <w:rFonts w:ascii="Times New Roman" w:eastAsia="Open Sans" w:hAnsi="Times New Roman" w:cs="Times New Roman"/>
                <w:sz w:val="20"/>
                <w:szCs w:val="20"/>
              </w:rPr>
              <w:t>Wojciech</w:t>
            </w:r>
            <w:proofErr w:type="spellEnd"/>
            <w:r w:rsidR="00D01A5C" w:rsidRPr="00AD7FC2">
              <w:rPr>
                <w:rFonts w:ascii="Times New Roman" w:eastAsia="Open Sans" w:hAnsi="Times New Roman" w:cs="Times New Roman"/>
                <w:sz w:val="20"/>
                <w:szCs w:val="20"/>
              </w:rPr>
              <w:t xml:space="preserve"> </w:t>
            </w:r>
            <w:proofErr w:type="spellStart"/>
            <w:r w:rsidR="00D01A5C" w:rsidRPr="00AD7FC2">
              <w:rPr>
                <w:rFonts w:ascii="Times New Roman" w:eastAsia="Open Sans" w:hAnsi="Times New Roman" w:cs="Times New Roman"/>
                <w:sz w:val="20"/>
                <w:szCs w:val="20"/>
              </w:rPr>
              <w:t>Małek</w:t>
            </w:r>
            <w:proofErr w:type="spellEnd"/>
          </w:p>
        </w:tc>
      </w:tr>
      <w:tr w:rsidR="00D01A5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Cel</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kształcenia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przedmiotu</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widowControl w:val="0"/>
              <w:spacing w:line="216" w:lineRule="exact"/>
              <w:rPr>
                <w:rStyle w:val="CharacterStyleopisy"/>
                <w:rFonts w:ascii="Times New Roman" w:hAnsi="Times New Roman" w:cs="Times New Roman"/>
                <w:sz w:val="20"/>
                <w:szCs w:val="20"/>
                <w:lang w:val="cs-CZ"/>
              </w:rPr>
            </w:pPr>
            <w:r w:rsidRPr="00AD7FC2">
              <w:rPr>
                <w:rStyle w:val="CharacterStyleopisy"/>
                <w:rFonts w:ascii="Times New Roman" w:hAnsi="Times New Roman" w:cs="Times New Roman"/>
                <w:sz w:val="20"/>
                <w:szCs w:val="20"/>
                <w:lang w:val="cs-CZ"/>
              </w:rPr>
              <w:t>Rozwój umiejętności kształtowania przez studenta form przestrzennych (trójwymiarowych).</w:t>
            </w:r>
          </w:p>
          <w:p w:rsidR="00D01A5C" w:rsidRPr="00AD7FC2" w:rsidRDefault="00D01A5C" w:rsidP="00D01A5C">
            <w:pPr>
              <w:widowControl w:val="0"/>
              <w:spacing w:line="216" w:lineRule="exact"/>
              <w:rPr>
                <w:rFonts w:ascii="Times New Roman" w:eastAsia="ヒラギノ角ゴ Pro W3" w:hAnsi="Times New Roman" w:cs="Times New Roman"/>
                <w:color w:val="000000"/>
                <w:sz w:val="20"/>
                <w:szCs w:val="20"/>
                <w:lang w:val="cs-CZ"/>
              </w:rPr>
            </w:pPr>
            <w:r w:rsidRPr="00AD7FC2">
              <w:rPr>
                <w:rStyle w:val="CharacterStyleopisy"/>
                <w:rFonts w:ascii="Times New Roman" w:hAnsi="Times New Roman" w:cs="Times New Roman"/>
                <w:sz w:val="20"/>
                <w:szCs w:val="20"/>
                <w:lang w:val="cs-CZ"/>
              </w:rPr>
              <w:t>Zapoznanie się z zagadnieniami przestrzenności. Rozwój umiejętności obserwacji  natury i jej twórczej interpretacji</w:t>
            </w:r>
            <w:r w:rsidR="00AB496C" w:rsidRPr="00AD7FC2">
              <w:rPr>
                <w:rStyle w:val="CharacterStyleopisy"/>
                <w:rFonts w:ascii="Times New Roman" w:hAnsi="Times New Roman" w:cs="Times New Roman"/>
                <w:sz w:val="20"/>
                <w:szCs w:val="20"/>
                <w:lang w:val="cs-CZ"/>
              </w:rPr>
              <w:t>, podstawowe zagadnienia z zakresu anatomii człowieka</w:t>
            </w:r>
            <w:r w:rsidRPr="00AD7FC2">
              <w:rPr>
                <w:rStyle w:val="CharacterStyleopisy"/>
                <w:rFonts w:ascii="Times New Roman" w:hAnsi="Times New Roman" w:cs="Times New Roman"/>
                <w:sz w:val="20"/>
                <w:szCs w:val="20"/>
                <w:lang w:val="cs-CZ"/>
              </w:rPr>
              <w:t>; budowanie umiejętności opracowania zagadnienia od koncepcji poprzez szkice i modele, aż do realizacji – proces twórczy jako podstawa pracy.</w:t>
            </w:r>
          </w:p>
        </w:tc>
      </w:tr>
      <w:tr w:rsidR="00D01A5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r w:rsidRPr="00AD7FC2">
              <w:rPr>
                <w:rFonts w:ascii="Times New Roman" w:eastAsia="Open Sans" w:hAnsi="Times New Roman" w:cs="Times New Roman"/>
                <w:b/>
                <w:sz w:val="20"/>
                <w:szCs w:val="20"/>
              </w:rPr>
              <w:t xml:space="preserve">Program </w:t>
            </w:r>
            <w:proofErr w:type="spellStart"/>
            <w:r w:rsidRPr="00AD7FC2">
              <w:rPr>
                <w:rFonts w:ascii="Times New Roman" w:eastAsia="Open Sans" w:hAnsi="Times New Roman" w:cs="Times New Roman"/>
                <w:b/>
                <w:sz w:val="20"/>
                <w:szCs w:val="20"/>
              </w:rPr>
              <w:t>pracowni</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5720E0" w:rsidP="00D01A5C">
            <w:pPr>
              <w:pStyle w:val="LO-normal"/>
              <w:widowControl w:val="0"/>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 xml:space="preserve">Program </w:t>
            </w:r>
            <w:proofErr w:type="spellStart"/>
            <w:r w:rsidRPr="00AD7FC2">
              <w:rPr>
                <w:rFonts w:ascii="Times New Roman" w:eastAsia="Open Sans" w:hAnsi="Times New Roman" w:cs="Times New Roman"/>
                <w:sz w:val="20"/>
                <w:szCs w:val="20"/>
              </w:rPr>
              <w:t>pracowni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opiera</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się</w:t>
            </w:r>
            <w:proofErr w:type="spellEnd"/>
            <w:r w:rsidRPr="00AD7FC2">
              <w:rPr>
                <w:rFonts w:ascii="Times New Roman" w:eastAsia="Open Sans" w:hAnsi="Times New Roman" w:cs="Times New Roman"/>
                <w:sz w:val="20"/>
                <w:szCs w:val="20"/>
              </w:rPr>
              <w:t xml:space="preserve"> o </w:t>
            </w:r>
            <w:proofErr w:type="spellStart"/>
            <w:r w:rsidRPr="00AD7FC2">
              <w:rPr>
                <w:rFonts w:ascii="Times New Roman" w:eastAsia="Open Sans" w:hAnsi="Times New Roman" w:cs="Times New Roman"/>
                <w:sz w:val="20"/>
                <w:szCs w:val="20"/>
              </w:rPr>
              <w:t>pracę</w:t>
            </w:r>
            <w:proofErr w:type="spellEnd"/>
            <w:r w:rsidRPr="00AD7FC2">
              <w:rPr>
                <w:rFonts w:ascii="Times New Roman" w:eastAsia="Open Sans" w:hAnsi="Times New Roman" w:cs="Times New Roman"/>
                <w:sz w:val="20"/>
                <w:szCs w:val="20"/>
              </w:rPr>
              <w:t xml:space="preserve"> z </w:t>
            </w:r>
            <w:proofErr w:type="spellStart"/>
            <w:r w:rsidRPr="00AD7FC2">
              <w:rPr>
                <w:rFonts w:ascii="Times New Roman" w:eastAsia="Open Sans" w:hAnsi="Times New Roman" w:cs="Times New Roman"/>
                <w:sz w:val="20"/>
                <w:szCs w:val="20"/>
              </w:rPr>
              <w:t>modelem</w:t>
            </w:r>
            <w:proofErr w:type="spellEnd"/>
            <w:r w:rsidRPr="00AD7FC2">
              <w:rPr>
                <w:rFonts w:ascii="Times New Roman" w:eastAsia="Open Sans" w:hAnsi="Times New Roman" w:cs="Times New Roman"/>
                <w:sz w:val="20"/>
                <w:szCs w:val="20"/>
              </w:rPr>
              <w:t xml:space="preserve">, stadium </w:t>
            </w:r>
            <w:proofErr w:type="spellStart"/>
            <w:r w:rsidRPr="00AD7FC2">
              <w:rPr>
                <w:rFonts w:ascii="Times New Roman" w:eastAsia="Open Sans" w:hAnsi="Times New Roman" w:cs="Times New Roman"/>
                <w:sz w:val="20"/>
                <w:szCs w:val="20"/>
              </w:rPr>
              <w:t>natury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oraz</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wchodzenie</w:t>
            </w:r>
            <w:proofErr w:type="spellEnd"/>
            <w:r w:rsidRPr="00AD7FC2">
              <w:rPr>
                <w:rFonts w:ascii="Times New Roman" w:eastAsia="Open Sans" w:hAnsi="Times New Roman" w:cs="Times New Roman"/>
                <w:sz w:val="20"/>
                <w:szCs w:val="20"/>
              </w:rPr>
              <w:t xml:space="preserve"> w </w:t>
            </w:r>
            <w:proofErr w:type="spellStart"/>
            <w:r w:rsidRPr="00AD7FC2">
              <w:rPr>
                <w:rFonts w:ascii="Times New Roman" w:eastAsia="Open Sans" w:hAnsi="Times New Roman" w:cs="Times New Roman"/>
                <w:sz w:val="20"/>
                <w:szCs w:val="20"/>
              </w:rPr>
              <w:t>długotrwały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proces</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twórczy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poprzez</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ćwiczenia</w:t>
            </w:r>
            <w:proofErr w:type="spellEnd"/>
            <w:r w:rsidRPr="00AD7FC2">
              <w:rPr>
                <w:rFonts w:ascii="Times New Roman" w:eastAsia="Open Sans" w:hAnsi="Times New Roman" w:cs="Times New Roman"/>
                <w:sz w:val="20"/>
                <w:szCs w:val="20"/>
              </w:rPr>
              <w:t xml:space="preserve"> w </w:t>
            </w:r>
            <w:proofErr w:type="spellStart"/>
            <w:r w:rsidRPr="00AD7FC2">
              <w:rPr>
                <w:rFonts w:ascii="Times New Roman" w:eastAsia="Open Sans" w:hAnsi="Times New Roman" w:cs="Times New Roman"/>
                <w:sz w:val="20"/>
                <w:szCs w:val="20"/>
              </w:rPr>
              <w:t>ramach</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zadań</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kompozycyjnych</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Nieodzownym</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elementem</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pracy</w:t>
            </w:r>
            <w:proofErr w:type="spellEnd"/>
            <w:r w:rsidRPr="00AD7FC2">
              <w:rPr>
                <w:rFonts w:ascii="Times New Roman" w:eastAsia="Open Sans" w:hAnsi="Times New Roman" w:cs="Times New Roman"/>
                <w:sz w:val="20"/>
                <w:szCs w:val="20"/>
              </w:rPr>
              <w:t xml:space="preserve"> jest </w:t>
            </w:r>
            <w:proofErr w:type="spellStart"/>
            <w:r w:rsidRPr="00AD7FC2">
              <w:rPr>
                <w:rFonts w:ascii="Times New Roman" w:eastAsia="Open Sans" w:hAnsi="Times New Roman" w:cs="Times New Roman"/>
                <w:sz w:val="20"/>
                <w:szCs w:val="20"/>
              </w:rPr>
              <w:t>prowadzenie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szkicownika</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częste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konsultacje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rozmowy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indywidualne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oraz</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grupowe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Przywołanie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kontekstu</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kulturowego</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przykładów</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ze</w:t>
            </w:r>
            <w:proofErr w:type="spellEnd"/>
            <w:r w:rsidRPr="00AD7FC2">
              <w:rPr>
                <w:rFonts w:ascii="Times New Roman" w:eastAsia="Open Sans" w:hAnsi="Times New Roman" w:cs="Times New Roman"/>
                <w:sz w:val="20"/>
                <w:szCs w:val="20"/>
              </w:rPr>
              <w:t xml:space="preserve"> </w:t>
            </w:r>
            <w:proofErr w:type="spellStart"/>
            <w:r w:rsidR="005E74BE" w:rsidRPr="00AD7FC2">
              <w:rPr>
                <w:rFonts w:ascii="Times New Roman" w:eastAsia="Open Sans" w:hAnsi="Times New Roman" w:cs="Times New Roman"/>
                <w:sz w:val="20"/>
                <w:szCs w:val="20"/>
              </w:rPr>
              <w:t>ś</w:t>
            </w:r>
            <w:r w:rsidRPr="00AD7FC2">
              <w:rPr>
                <w:rFonts w:ascii="Times New Roman" w:eastAsia="Open Sans" w:hAnsi="Times New Roman" w:cs="Times New Roman"/>
                <w:sz w:val="20"/>
                <w:szCs w:val="20"/>
              </w:rPr>
              <w:t>wiata</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sztuki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dawnej</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oraz</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współczesnej</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stanowi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dodatkowy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czynnik</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uzupełniający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dyskusję</w:t>
            </w:r>
            <w:proofErr w:type="spellEnd"/>
            <w:r w:rsidRPr="00AD7FC2">
              <w:rPr>
                <w:rFonts w:ascii="Times New Roman" w:eastAsia="Open Sans" w:hAnsi="Times New Roman" w:cs="Times New Roman"/>
                <w:sz w:val="20"/>
                <w:szCs w:val="20"/>
              </w:rPr>
              <w:t>.</w:t>
            </w:r>
          </w:p>
          <w:p w:rsidR="005E74BE" w:rsidRPr="00AD7FC2" w:rsidRDefault="005E74BE" w:rsidP="00D01A5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Dążenie</w:t>
            </w:r>
            <w:proofErr w:type="spellEnd"/>
            <w:r w:rsidRPr="00AD7FC2">
              <w:rPr>
                <w:rFonts w:ascii="Times New Roman" w:eastAsia="Open Sans" w:hAnsi="Times New Roman" w:cs="Times New Roman"/>
                <w:sz w:val="20"/>
                <w:szCs w:val="20"/>
              </w:rPr>
              <w:t xml:space="preserve"> do </w:t>
            </w:r>
            <w:proofErr w:type="spellStart"/>
            <w:r w:rsidRPr="00AD7FC2">
              <w:rPr>
                <w:rFonts w:ascii="Times New Roman" w:eastAsia="Open Sans" w:hAnsi="Times New Roman" w:cs="Times New Roman"/>
                <w:sz w:val="20"/>
                <w:szCs w:val="20"/>
              </w:rPr>
              <w:t>poszerzenia</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umiejetnosci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wnikliwej</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obserwacji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otwartość</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na</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ekseryment</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twórczy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nideustajace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próby</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interpretacji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rzeczywistości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poprzez</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język</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sztuk</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plastycznych</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kształtowanie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umiej</w:t>
            </w:r>
            <w:r w:rsidR="00AD7FC2" w:rsidRPr="00AD7FC2">
              <w:rPr>
                <w:rFonts w:ascii="Times New Roman" w:eastAsia="Open Sans" w:hAnsi="Times New Roman" w:cs="Times New Roman"/>
                <w:sz w:val="20"/>
                <w:szCs w:val="20"/>
              </w:rPr>
              <w:t>ę</w:t>
            </w:r>
            <w:r w:rsidRPr="00AD7FC2">
              <w:rPr>
                <w:rFonts w:ascii="Times New Roman" w:eastAsia="Open Sans" w:hAnsi="Times New Roman" w:cs="Times New Roman"/>
                <w:sz w:val="20"/>
                <w:szCs w:val="20"/>
              </w:rPr>
              <w:t>tności</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syntezy</w:t>
            </w:r>
            <w:proofErr w:type="spellEnd"/>
            <w:r w:rsidR="00AD7FC2" w:rsidRPr="00AD7FC2">
              <w:rPr>
                <w:rFonts w:ascii="Times New Roman" w:eastAsia="Open Sans" w:hAnsi="Times New Roman" w:cs="Times New Roman"/>
                <w:sz w:val="20"/>
                <w:szCs w:val="20"/>
              </w:rPr>
              <w:t>.</w:t>
            </w:r>
          </w:p>
        </w:tc>
      </w:tr>
      <w:tr w:rsidR="00D01A5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Szczegółowa</w:t>
            </w:r>
            <w:proofErr w:type="spellEnd"/>
          </w:p>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treść</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zajęć</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5720E0" w:rsidP="00D01A5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Zadania</w:t>
            </w:r>
            <w:proofErr w:type="spellEnd"/>
            <w:r w:rsidRPr="00AD7FC2">
              <w:rPr>
                <w:rFonts w:ascii="Times New Roman" w:eastAsia="Open Sans" w:hAnsi="Times New Roman" w:cs="Times New Roman"/>
                <w:sz w:val="20"/>
                <w:szCs w:val="20"/>
              </w:rPr>
              <w:t>:</w:t>
            </w:r>
          </w:p>
          <w:p w:rsidR="005720E0" w:rsidRPr="00AD7FC2" w:rsidRDefault="005720E0" w:rsidP="005720E0">
            <w:pPr>
              <w:pStyle w:val="LO-normal"/>
              <w:widowControl w:val="0"/>
              <w:numPr>
                <w:ilvl w:val="0"/>
                <w:numId w:val="10"/>
              </w:numPr>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 xml:space="preserve">Stadium </w:t>
            </w:r>
            <w:proofErr w:type="spellStart"/>
            <w:r w:rsidR="00AB496C" w:rsidRPr="00AD7FC2">
              <w:rPr>
                <w:rFonts w:ascii="Times New Roman" w:eastAsia="Open Sans" w:hAnsi="Times New Roman" w:cs="Times New Roman"/>
                <w:sz w:val="20"/>
                <w:szCs w:val="20"/>
              </w:rPr>
              <w:t>głowy</w:t>
            </w:r>
            <w:proofErr w:type="spellEnd"/>
            <w:r w:rsidR="00AB496C" w:rsidRPr="00AD7FC2">
              <w:rPr>
                <w:rFonts w:ascii="Times New Roman" w:eastAsia="Open Sans" w:hAnsi="Times New Roman" w:cs="Times New Roman"/>
                <w:sz w:val="20"/>
                <w:szCs w:val="20"/>
              </w:rPr>
              <w:t xml:space="preserve"> </w:t>
            </w:r>
            <w:proofErr w:type="spellStart"/>
            <w:r w:rsidR="00AB496C" w:rsidRPr="00AD7FC2">
              <w:rPr>
                <w:rFonts w:ascii="Times New Roman" w:eastAsia="Open Sans" w:hAnsi="Times New Roman" w:cs="Times New Roman"/>
                <w:sz w:val="20"/>
                <w:szCs w:val="20"/>
              </w:rPr>
              <w:t>antycznej</w:t>
            </w:r>
            <w:proofErr w:type="spellEnd"/>
          </w:p>
          <w:p w:rsidR="005720E0" w:rsidRPr="00AD7FC2" w:rsidRDefault="005720E0" w:rsidP="005720E0">
            <w:pPr>
              <w:pStyle w:val="LO-normal"/>
              <w:widowControl w:val="0"/>
              <w:numPr>
                <w:ilvl w:val="0"/>
                <w:numId w:val="10"/>
              </w:numPr>
              <w:spacing w:line="240" w:lineRule="auto"/>
              <w:rPr>
                <w:rFonts w:ascii="Times New Roman" w:eastAsia="Open Sans" w:hAnsi="Times New Roman" w:cs="Times New Roman"/>
                <w:sz w:val="20"/>
                <w:szCs w:val="20"/>
              </w:rPr>
            </w:pPr>
            <w:r w:rsidRPr="00AD7FC2">
              <w:rPr>
                <w:rFonts w:ascii="Times New Roman" w:eastAsia="Open Sans" w:hAnsi="Times New Roman" w:cs="Times New Roman"/>
                <w:sz w:val="20"/>
                <w:szCs w:val="20"/>
              </w:rPr>
              <w:t xml:space="preserve">Stadium </w:t>
            </w:r>
            <w:proofErr w:type="spellStart"/>
            <w:r w:rsidRPr="00AD7FC2">
              <w:rPr>
                <w:rFonts w:ascii="Times New Roman" w:eastAsia="Open Sans" w:hAnsi="Times New Roman" w:cs="Times New Roman"/>
                <w:sz w:val="20"/>
                <w:szCs w:val="20"/>
              </w:rPr>
              <w:t>głowy</w:t>
            </w:r>
            <w:proofErr w:type="spellEnd"/>
            <w:r w:rsidR="00AB496C" w:rsidRPr="00AD7FC2">
              <w:rPr>
                <w:rFonts w:ascii="Times New Roman" w:eastAsia="Open Sans" w:hAnsi="Times New Roman" w:cs="Times New Roman"/>
                <w:sz w:val="20"/>
                <w:szCs w:val="20"/>
              </w:rPr>
              <w:t xml:space="preserve"> </w:t>
            </w:r>
            <w:proofErr w:type="spellStart"/>
            <w:r w:rsidR="00AB496C" w:rsidRPr="00AD7FC2">
              <w:rPr>
                <w:rFonts w:ascii="Times New Roman" w:eastAsia="Open Sans" w:hAnsi="Times New Roman" w:cs="Times New Roman"/>
                <w:sz w:val="20"/>
                <w:szCs w:val="20"/>
              </w:rPr>
              <w:t>modela</w:t>
            </w:r>
            <w:proofErr w:type="spellEnd"/>
          </w:p>
          <w:p w:rsidR="00AB496C" w:rsidRPr="00AD7FC2" w:rsidRDefault="00AB496C" w:rsidP="005720E0">
            <w:pPr>
              <w:pStyle w:val="LO-normal"/>
              <w:widowControl w:val="0"/>
              <w:numPr>
                <w:ilvl w:val="0"/>
                <w:numId w:val="10"/>
              </w:numPr>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Płaskorzeźba</w:t>
            </w:r>
            <w:proofErr w:type="spellEnd"/>
          </w:p>
          <w:p w:rsidR="005720E0" w:rsidRPr="00AD7FC2" w:rsidRDefault="005720E0" w:rsidP="005720E0">
            <w:pPr>
              <w:pStyle w:val="LO-normal"/>
              <w:widowControl w:val="0"/>
              <w:numPr>
                <w:ilvl w:val="0"/>
                <w:numId w:val="10"/>
              </w:numPr>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Studium</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postaci</w:t>
            </w:r>
            <w:proofErr w:type="spellEnd"/>
          </w:p>
          <w:p w:rsidR="005720E0" w:rsidRPr="00AD7FC2" w:rsidRDefault="005720E0" w:rsidP="005720E0">
            <w:pPr>
              <w:pStyle w:val="LO-normal"/>
              <w:widowControl w:val="0"/>
              <w:numPr>
                <w:ilvl w:val="0"/>
                <w:numId w:val="10"/>
              </w:numPr>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Studium</w:t>
            </w:r>
            <w:proofErr w:type="spellEnd"/>
            <w:r w:rsidRPr="00AD7FC2">
              <w:rPr>
                <w:rFonts w:ascii="Times New Roman" w:eastAsia="Open Sans" w:hAnsi="Times New Roman" w:cs="Times New Roman"/>
                <w:sz w:val="20"/>
                <w:szCs w:val="20"/>
              </w:rPr>
              <w:t xml:space="preserve"> </w:t>
            </w:r>
            <w:r w:rsidR="00AB496C" w:rsidRPr="00AD7FC2">
              <w:rPr>
                <w:rFonts w:ascii="Times New Roman" w:eastAsia="Open Sans" w:hAnsi="Times New Roman" w:cs="Times New Roman"/>
                <w:sz w:val="20"/>
                <w:szCs w:val="20"/>
              </w:rPr>
              <w:t xml:space="preserve">fragment </w:t>
            </w:r>
            <w:proofErr w:type="spellStart"/>
            <w:r w:rsidR="00AB496C" w:rsidRPr="00AD7FC2">
              <w:rPr>
                <w:rFonts w:ascii="Times New Roman" w:eastAsia="Open Sans" w:hAnsi="Times New Roman" w:cs="Times New Roman"/>
                <w:sz w:val="20"/>
                <w:szCs w:val="20"/>
              </w:rPr>
              <w:t>ciała</w:t>
            </w:r>
            <w:proofErr w:type="spellEnd"/>
          </w:p>
          <w:p w:rsidR="005720E0" w:rsidRPr="00AD7FC2" w:rsidRDefault="005720E0" w:rsidP="005720E0">
            <w:pPr>
              <w:pStyle w:val="LO-normal"/>
              <w:widowControl w:val="0"/>
              <w:numPr>
                <w:ilvl w:val="0"/>
                <w:numId w:val="10"/>
              </w:numPr>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Zadanie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semestralne</w:t>
            </w:r>
            <w:proofErr w:type="spellEnd"/>
            <w:r w:rsidRPr="00AD7FC2">
              <w:rPr>
                <w:rFonts w:ascii="Times New Roman" w:eastAsia="Open Sans" w:hAnsi="Times New Roman" w:cs="Times New Roman"/>
                <w:sz w:val="20"/>
                <w:szCs w:val="20"/>
              </w:rPr>
              <w:t xml:space="preserve">: </w:t>
            </w:r>
            <w:proofErr w:type="spellStart"/>
            <w:r w:rsidR="00AB496C" w:rsidRPr="00AD7FC2">
              <w:rPr>
                <w:rFonts w:ascii="Times New Roman" w:eastAsia="Open Sans" w:hAnsi="Times New Roman" w:cs="Times New Roman"/>
                <w:sz w:val="20"/>
                <w:szCs w:val="20"/>
              </w:rPr>
              <w:t>Kontynuacja</w:t>
            </w:r>
            <w:proofErr w:type="spellEnd"/>
            <w:r w:rsidR="00AB496C" w:rsidRPr="00AD7FC2">
              <w:rPr>
                <w:rFonts w:ascii="Times New Roman" w:eastAsia="Open Sans" w:hAnsi="Times New Roman" w:cs="Times New Roman"/>
                <w:sz w:val="20"/>
                <w:szCs w:val="20"/>
              </w:rPr>
              <w:t xml:space="preserve"> </w:t>
            </w:r>
            <w:proofErr w:type="spellStart"/>
            <w:r w:rsidR="00AB496C" w:rsidRPr="00AD7FC2">
              <w:rPr>
                <w:rFonts w:ascii="Times New Roman" w:eastAsia="Open Sans" w:hAnsi="Times New Roman" w:cs="Times New Roman"/>
                <w:sz w:val="20"/>
                <w:szCs w:val="20"/>
              </w:rPr>
              <w:t>zadań</w:t>
            </w:r>
            <w:proofErr w:type="spellEnd"/>
            <w:r w:rsidR="00AB496C" w:rsidRPr="00AD7FC2">
              <w:rPr>
                <w:rFonts w:ascii="Times New Roman" w:eastAsia="Open Sans" w:hAnsi="Times New Roman" w:cs="Times New Roman"/>
                <w:sz w:val="20"/>
                <w:szCs w:val="20"/>
              </w:rPr>
              <w:t xml:space="preserve"> z </w:t>
            </w:r>
            <w:proofErr w:type="spellStart"/>
            <w:r w:rsidR="00AB496C" w:rsidRPr="00AD7FC2">
              <w:rPr>
                <w:rFonts w:ascii="Times New Roman" w:eastAsia="Open Sans" w:hAnsi="Times New Roman" w:cs="Times New Roman"/>
                <w:sz w:val="20"/>
                <w:szCs w:val="20"/>
              </w:rPr>
              <w:t>poprzedniego</w:t>
            </w:r>
            <w:proofErr w:type="spellEnd"/>
            <w:r w:rsidR="00AB496C" w:rsidRPr="00AD7FC2">
              <w:rPr>
                <w:rFonts w:ascii="Times New Roman" w:eastAsia="Open Sans" w:hAnsi="Times New Roman" w:cs="Times New Roman"/>
                <w:sz w:val="20"/>
                <w:szCs w:val="20"/>
              </w:rPr>
              <w:t xml:space="preserve"> </w:t>
            </w:r>
            <w:proofErr w:type="spellStart"/>
            <w:r w:rsidR="00AB496C" w:rsidRPr="00AD7FC2">
              <w:rPr>
                <w:rFonts w:ascii="Times New Roman" w:eastAsia="Open Sans" w:hAnsi="Times New Roman" w:cs="Times New Roman"/>
                <w:sz w:val="20"/>
                <w:szCs w:val="20"/>
              </w:rPr>
              <w:t>roku</w:t>
            </w:r>
            <w:proofErr w:type="spellEnd"/>
          </w:p>
          <w:p w:rsidR="005720E0" w:rsidRPr="00AD7FC2" w:rsidRDefault="005720E0" w:rsidP="005720E0">
            <w:pPr>
              <w:pStyle w:val="LO-normal"/>
              <w:widowControl w:val="0"/>
              <w:numPr>
                <w:ilvl w:val="0"/>
                <w:numId w:val="10"/>
              </w:numPr>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Zadanie</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semestralne</w:t>
            </w:r>
            <w:proofErr w:type="spellEnd"/>
            <w:r w:rsidRPr="00AD7FC2">
              <w:rPr>
                <w:rFonts w:ascii="Times New Roman" w:eastAsia="Open Sans" w:hAnsi="Times New Roman" w:cs="Times New Roman"/>
                <w:sz w:val="20"/>
                <w:szCs w:val="20"/>
              </w:rPr>
              <w:t xml:space="preserve">: </w:t>
            </w:r>
            <w:r w:rsidR="00AB496C" w:rsidRPr="00AD7FC2">
              <w:rPr>
                <w:rFonts w:ascii="Times New Roman" w:eastAsia="Open Sans" w:hAnsi="Times New Roman" w:cs="Times New Roman"/>
                <w:sz w:val="20"/>
                <w:szCs w:val="20"/>
              </w:rPr>
              <w:t>RZEŹBA w MIEJSCU</w:t>
            </w:r>
          </w:p>
        </w:tc>
      </w:tr>
      <w:tr w:rsidR="00D01A5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Metody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dydaktyczne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wykład</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pokaz</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dyskusja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metoda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sytuacyjna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ćwiczenia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warsztatowe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ćwiczenia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projektowe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lastRenderedPageBreak/>
              <w:t>prace</w:t>
            </w:r>
            <w:proofErr w:type="spellEnd"/>
            <w:r w:rsidRPr="00AD7FC2">
              <w:rPr>
                <w:rFonts w:ascii="Times New Roman" w:eastAsia="Open Sans" w:hAnsi="Times New Roman" w:cs="Times New Roman"/>
                <w:b/>
                <w:sz w:val="20"/>
                <w:szCs w:val="20"/>
              </w:rPr>
              <w:t>/</w:t>
            </w:r>
            <w:proofErr w:type="spellStart"/>
            <w:r w:rsidRPr="00AD7FC2">
              <w:rPr>
                <w:rFonts w:ascii="Times New Roman" w:eastAsia="Open Sans" w:hAnsi="Times New Roman" w:cs="Times New Roman"/>
                <w:b/>
                <w:sz w:val="20"/>
                <w:szCs w:val="20"/>
              </w:rPr>
              <w:t>projekty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zespołowe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konsultacje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indywidualne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korekty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zespołowe</w:t>
            </w:r>
            <w:proofErr w:type="spellEnd"/>
            <w:r w:rsidRPr="00AD7FC2">
              <w:rPr>
                <w:rFonts w:ascii="Times New Roman" w:eastAsia="Open Sans" w:hAnsi="Times New Roman" w:cs="Times New Roman"/>
                <w:b/>
                <w:sz w:val="20"/>
                <w:szCs w:val="20"/>
              </w:rPr>
              <w:t>)</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b/>
                <w:sz w:val="20"/>
                <w:szCs w:val="20"/>
              </w:rPr>
              <w:lastRenderedPageBreak/>
              <w:t>ćwiczenia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warsztatowe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konsultacje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indywidualne</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korekty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zespołowe</w:t>
            </w:r>
            <w:proofErr w:type="spellEnd"/>
            <w:r w:rsidRPr="00AD7FC2">
              <w:rPr>
                <w:rFonts w:ascii="Times New Roman" w:eastAsia="Open Sans" w:hAnsi="Times New Roman" w:cs="Times New Roman"/>
                <w:b/>
                <w:sz w:val="20"/>
                <w:szCs w:val="20"/>
              </w:rPr>
              <w:t>.</w:t>
            </w:r>
          </w:p>
        </w:tc>
      </w:tr>
      <w:tr w:rsidR="00D01A5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D01A5C" w:rsidRPr="00AD7FC2" w:rsidRDefault="00D01A5C" w:rsidP="00D01A5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lastRenderedPageBreak/>
              <w:t>Kryteria</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oceny</w:t>
            </w:r>
            <w:proofErr w:type="spellEnd"/>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576DCC" w:rsidRPr="00AD7FC2" w:rsidRDefault="00576DCC" w:rsidP="00576DCC">
            <w:pPr>
              <w:pStyle w:val="FreeFormA"/>
              <w:spacing w:line="216" w:lineRule="exact"/>
              <w:rPr>
                <w:rStyle w:val="CharacterStyleopisy"/>
                <w:rFonts w:ascii="Times New Roman" w:hAnsi="Times New Roman"/>
                <w:sz w:val="20"/>
                <w:lang w:val="cs-CZ"/>
              </w:rPr>
            </w:pPr>
            <w:r w:rsidRPr="00AD7FC2">
              <w:rPr>
                <w:rStyle w:val="CharacterStyleopisy"/>
                <w:rFonts w:ascii="Times New Roman" w:hAnsi="Times New Roman"/>
                <w:sz w:val="20"/>
                <w:lang w:val="cs-CZ"/>
              </w:rPr>
              <w:t>Semestr 1: 60% aktywność na zajęciach, wykonywanie zadań, 40% przegląd prac.</w:t>
            </w:r>
          </w:p>
          <w:p w:rsidR="00D01A5C" w:rsidRPr="00AD7FC2" w:rsidRDefault="00576DCC" w:rsidP="00576DCC">
            <w:pPr>
              <w:pStyle w:val="LO-normal"/>
              <w:widowControl w:val="0"/>
              <w:spacing w:line="240" w:lineRule="auto"/>
              <w:rPr>
                <w:rFonts w:ascii="Times New Roman" w:eastAsia="Open Sans" w:hAnsi="Times New Roman" w:cs="Times New Roman"/>
                <w:sz w:val="20"/>
                <w:szCs w:val="20"/>
              </w:rPr>
            </w:pPr>
            <w:r w:rsidRPr="00AD7FC2">
              <w:rPr>
                <w:rStyle w:val="CharacterStyleopisy"/>
                <w:rFonts w:ascii="Times New Roman" w:hAnsi="Times New Roman" w:cs="Times New Roman"/>
                <w:sz w:val="20"/>
                <w:szCs w:val="20"/>
                <w:lang w:val="cs-CZ"/>
              </w:rPr>
              <w:t>Semestr 2: 50% aktywność na zajęciach, wykonywanie zadań, 50% przegląd końcowy.</w:t>
            </w:r>
          </w:p>
        </w:tc>
      </w:tr>
      <w:tr w:rsidR="00576DC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576DCC" w:rsidRPr="00AD7FC2" w:rsidRDefault="00576DCC" w:rsidP="00576DCC">
            <w:pPr>
              <w:pStyle w:val="LO-normal"/>
              <w:widowControl w:val="0"/>
              <w:spacing w:line="240" w:lineRule="auto"/>
              <w:rPr>
                <w:rFonts w:ascii="Times New Roman" w:eastAsia="Open Sans" w:hAnsi="Times New Roman" w:cs="Times New Roman"/>
                <w:b/>
                <w:sz w:val="20"/>
                <w:szCs w:val="20"/>
              </w:rPr>
            </w:pPr>
            <w:proofErr w:type="spellStart"/>
            <w:r w:rsidRPr="00AD7FC2">
              <w:rPr>
                <w:rFonts w:ascii="Times New Roman" w:eastAsia="Open Sans" w:hAnsi="Times New Roman" w:cs="Times New Roman"/>
                <w:b/>
                <w:sz w:val="20"/>
                <w:szCs w:val="20"/>
              </w:rPr>
              <w:t>Metody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oceny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egzamin</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pisemny</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egzamin</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ustny</w:t>
            </w:r>
            <w:proofErr w:type="spellEnd"/>
            <w:r w:rsidRPr="00AD7FC2">
              <w:rPr>
                <w:rFonts w:ascii="Times New Roman" w:eastAsia="Open Sans" w:hAnsi="Times New Roman" w:cs="Times New Roman"/>
                <w:b/>
                <w:sz w:val="20"/>
                <w:szCs w:val="20"/>
              </w:rPr>
              <w:t xml:space="preserve">, test, </w:t>
            </w:r>
            <w:proofErr w:type="spellStart"/>
            <w:r w:rsidRPr="00AD7FC2">
              <w:rPr>
                <w:rFonts w:ascii="Times New Roman" w:eastAsia="Open Sans" w:hAnsi="Times New Roman" w:cs="Times New Roman"/>
                <w:b/>
                <w:sz w:val="20"/>
                <w:szCs w:val="20"/>
              </w:rPr>
              <w:t>esej</w:t>
            </w:r>
            <w:proofErr w:type="spellEnd"/>
            <w:r w:rsidRPr="00AD7FC2">
              <w:rPr>
                <w:rFonts w:ascii="Times New Roman" w:eastAsia="Open Sans" w:hAnsi="Times New Roman" w:cs="Times New Roman"/>
                <w:b/>
                <w:sz w:val="20"/>
                <w:szCs w:val="20"/>
              </w:rPr>
              <w:t>/</w:t>
            </w:r>
            <w:proofErr w:type="spellStart"/>
            <w:r w:rsidRPr="00AD7FC2">
              <w:rPr>
                <w:rFonts w:ascii="Times New Roman" w:eastAsia="Open Sans" w:hAnsi="Times New Roman" w:cs="Times New Roman"/>
                <w:b/>
                <w:sz w:val="20"/>
                <w:szCs w:val="20"/>
              </w:rPr>
              <w:t>referat</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przentacja</w:t>
            </w:r>
            <w:proofErr w:type="spellEnd"/>
            <w:r w:rsidRPr="00AD7FC2">
              <w:rPr>
                <w:rFonts w:ascii="Times New Roman" w:eastAsia="Open Sans" w:hAnsi="Times New Roman" w:cs="Times New Roman"/>
                <w:b/>
                <w:sz w:val="20"/>
                <w:szCs w:val="20"/>
              </w:rPr>
              <w:t xml:space="preserve">/portfolio, </w:t>
            </w:r>
            <w:proofErr w:type="spellStart"/>
            <w:r w:rsidRPr="00AD7FC2">
              <w:rPr>
                <w:rFonts w:ascii="Times New Roman" w:eastAsia="Open Sans" w:hAnsi="Times New Roman" w:cs="Times New Roman"/>
                <w:b/>
                <w:sz w:val="20"/>
                <w:szCs w:val="20"/>
              </w:rPr>
              <w:t>przegląd</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prac</w:t>
            </w:r>
            <w:proofErr w:type="spellEnd"/>
            <w:r w:rsidRPr="00AD7FC2">
              <w:rPr>
                <w:rFonts w:ascii="Times New Roman" w:eastAsia="Open Sans" w:hAnsi="Times New Roman" w:cs="Times New Roman"/>
                <w:b/>
                <w:sz w:val="20"/>
                <w:szCs w:val="20"/>
              </w:rPr>
              <w:t>)</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576DCC" w:rsidRPr="00AD7FC2" w:rsidRDefault="00576DCC" w:rsidP="00576DCC">
            <w:pPr>
              <w:pStyle w:val="LO-normal"/>
              <w:widowControl w:val="0"/>
              <w:spacing w:line="240" w:lineRule="auto"/>
              <w:rPr>
                <w:rFonts w:ascii="Times New Roman" w:eastAsia="Open Sans" w:hAnsi="Times New Roman" w:cs="Times New Roman"/>
                <w:sz w:val="20"/>
                <w:szCs w:val="20"/>
              </w:rPr>
            </w:pPr>
            <w:proofErr w:type="spellStart"/>
            <w:r w:rsidRPr="00AD7FC2">
              <w:rPr>
                <w:rFonts w:ascii="Times New Roman" w:eastAsia="Open Sans" w:hAnsi="Times New Roman" w:cs="Times New Roman"/>
                <w:sz w:val="20"/>
                <w:szCs w:val="20"/>
              </w:rPr>
              <w:t>Przegląd</w:t>
            </w:r>
            <w:proofErr w:type="spellEnd"/>
            <w:r w:rsidRPr="00AD7FC2">
              <w:rPr>
                <w:rFonts w:ascii="Times New Roman" w:eastAsia="Open Sans" w:hAnsi="Times New Roman" w:cs="Times New Roman"/>
                <w:sz w:val="20"/>
                <w:szCs w:val="20"/>
              </w:rPr>
              <w:t xml:space="preserve"> </w:t>
            </w:r>
            <w:proofErr w:type="spellStart"/>
            <w:r w:rsidRPr="00AD7FC2">
              <w:rPr>
                <w:rFonts w:ascii="Times New Roman" w:eastAsia="Open Sans" w:hAnsi="Times New Roman" w:cs="Times New Roman"/>
                <w:sz w:val="20"/>
                <w:szCs w:val="20"/>
              </w:rPr>
              <w:t>prac</w:t>
            </w:r>
            <w:proofErr w:type="spellEnd"/>
          </w:p>
        </w:tc>
      </w:tr>
      <w:tr w:rsidR="00576DCC" w:rsidRPr="00AD7FC2" w:rsidTr="000C0D65">
        <w:tc>
          <w:tcPr>
            <w:tcW w:w="1902" w:type="dxa"/>
            <w:tcBorders>
              <w:top w:val="single" w:sz="4" w:space="0" w:color="000000"/>
              <w:left w:val="single" w:sz="4" w:space="0" w:color="000000"/>
              <w:bottom w:val="single" w:sz="4" w:space="0" w:color="000000"/>
              <w:right w:val="single" w:sz="4" w:space="0" w:color="000000"/>
            </w:tcBorders>
            <w:shd w:val="clear" w:color="auto" w:fill="auto"/>
          </w:tcPr>
          <w:p w:rsidR="00576DCC" w:rsidRPr="00AD7FC2" w:rsidRDefault="00576DCC" w:rsidP="00576DCC">
            <w:pPr>
              <w:pStyle w:val="LO-normal"/>
              <w:widowControl w:val="0"/>
              <w:spacing w:line="240" w:lineRule="auto"/>
              <w:rPr>
                <w:rFonts w:ascii="Times New Roman" w:eastAsia="Open Sans" w:hAnsi="Times New Roman" w:cs="Times New Roman"/>
                <w:b/>
                <w:sz w:val="20"/>
                <w:szCs w:val="20"/>
              </w:rPr>
            </w:pPr>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Sposób</w:t>
            </w:r>
            <w:proofErr w:type="spellEnd"/>
            <w:r w:rsidRPr="00AD7FC2">
              <w:rPr>
                <w:rFonts w:ascii="Times New Roman" w:eastAsia="Open Sans" w:hAnsi="Times New Roman" w:cs="Times New Roman"/>
                <w:b/>
                <w:sz w:val="20"/>
                <w:szCs w:val="20"/>
              </w:rPr>
              <w:t xml:space="preserve"> </w:t>
            </w:r>
            <w:proofErr w:type="spellStart"/>
            <w:r w:rsidRPr="00AD7FC2">
              <w:rPr>
                <w:rFonts w:ascii="Times New Roman" w:eastAsia="Open Sans" w:hAnsi="Times New Roman" w:cs="Times New Roman"/>
                <w:b/>
                <w:sz w:val="20"/>
                <w:szCs w:val="20"/>
              </w:rPr>
              <w:t>zaliczenia</w:t>
            </w:r>
            <w:proofErr w:type="spellEnd"/>
            <w:r w:rsidRPr="00AD7FC2">
              <w:rPr>
                <w:rFonts w:ascii="Times New Roman" w:eastAsia="Open Sans" w:hAnsi="Times New Roman" w:cs="Times New Roman"/>
                <w:b/>
                <w:sz w:val="20"/>
                <w:szCs w:val="20"/>
              </w:rPr>
              <w:t xml:space="preserve"> (Z,ZS,E,PE)</w:t>
            </w:r>
          </w:p>
        </w:tc>
        <w:tc>
          <w:tcPr>
            <w:tcW w:w="7457" w:type="dxa"/>
            <w:tcBorders>
              <w:top w:val="single" w:sz="4" w:space="0" w:color="000000"/>
              <w:left w:val="single" w:sz="4" w:space="0" w:color="000000"/>
              <w:bottom w:val="single" w:sz="4" w:space="0" w:color="000000"/>
              <w:right w:val="single" w:sz="4" w:space="0" w:color="000000"/>
            </w:tcBorders>
            <w:shd w:val="clear" w:color="auto" w:fill="auto"/>
          </w:tcPr>
          <w:p w:rsidR="00846F91" w:rsidRDefault="00846F91" w:rsidP="00576DCC">
            <w:pPr>
              <w:pStyle w:val="LO-normal"/>
              <w:widowControl w:val="0"/>
              <w:spacing w:line="240" w:lineRule="auto"/>
              <w:rPr>
                <w:rFonts w:ascii="Times New Roman" w:eastAsia="Open Sans" w:hAnsi="Times New Roman" w:cs="Times New Roman"/>
                <w:sz w:val="20"/>
                <w:szCs w:val="20"/>
              </w:rPr>
            </w:pPr>
            <w:r>
              <w:rPr>
                <w:rFonts w:ascii="Times New Roman" w:eastAsia="Open Sans" w:hAnsi="Times New Roman" w:cs="Times New Roman"/>
                <w:sz w:val="20"/>
                <w:szCs w:val="20"/>
              </w:rPr>
              <w:t>s.3 – ZS</w:t>
            </w:r>
          </w:p>
          <w:p w:rsidR="00576DCC" w:rsidRPr="00AD7FC2" w:rsidRDefault="00846F91" w:rsidP="00576DCC">
            <w:pPr>
              <w:pStyle w:val="LO-normal"/>
              <w:widowControl w:val="0"/>
              <w:spacing w:line="240" w:lineRule="auto"/>
              <w:rPr>
                <w:rFonts w:ascii="Times New Roman" w:eastAsia="Open Sans" w:hAnsi="Times New Roman" w:cs="Times New Roman"/>
                <w:sz w:val="20"/>
                <w:szCs w:val="20"/>
              </w:rPr>
            </w:pPr>
            <w:r>
              <w:rPr>
                <w:rFonts w:ascii="Times New Roman" w:eastAsia="Open Sans" w:hAnsi="Times New Roman" w:cs="Times New Roman"/>
                <w:sz w:val="20"/>
                <w:szCs w:val="20"/>
              </w:rPr>
              <w:t xml:space="preserve">s.4 - </w:t>
            </w:r>
            <w:r w:rsidR="00576DCC" w:rsidRPr="00AD7FC2">
              <w:rPr>
                <w:rFonts w:ascii="Times New Roman" w:eastAsia="Open Sans" w:hAnsi="Times New Roman" w:cs="Times New Roman"/>
                <w:sz w:val="20"/>
                <w:szCs w:val="20"/>
              </w:rPr>
              <w:t>PE</w:t>
            </w:r>
          </w:p>
        </w:tc>
      </w:tr>
    </w:tbl>
    <w:p w:rsidR="00CF655C" w:rsidRPr="00AD7FC2" w:rsidRDefault="00CF655C">
      <w:pPr>
        <w:pStyle w:val="LO-normal"/>
        <w:rPr>
          <w:rFonts w:ascii="Times New Roman" w:eastAsia="Open Sans" w:hAnsi="Times New Roman" w:cs="Times New Roman"/>
          <w:sz w:val="20"/>
          <w:szCs w:val="20"/>
        </w:rPr>
      </w:pPr>
    </w:p>
    <w:p w:rsidR="00CF655C" w:rsidRPr="00AD7FC2" w:rsidRDefault="00CF655C">
      <w:pPr>
        <w:pStyle w:val="LO-normal"/>
        <w:rPr>
          <w:rFonts w:ascii="Times New Roman" w:eastAsia="Open Sans" w:hAnsi="Times New Roman" w:cs="Times New Roman"/>
          <w:sz w:val="20"/>
          <w:szCs w:val="20"/>
        </w:rPr>
      </w:pPr>
    </w:p>
    <w:p w:rsidR="00CF655C" w:rsidRPr="00AD7FC2" w:rsidRDefault="00CF655C" w:rsidP="00846F91">
      <w:pPr>
        <w:jc w:val="both"/>
        <w:rPr>
          <w:rFonts w:ascii="Times New Roman" w:hAnsi="Times New Roman" w:cs="Times New Roman"/>
          <w:b/>
          <w:sz w:val="20"/>
          <w:szCs w:val="20"/>
        </w:rPr>
      </w:pPr>
      <w:r w:rsidRPr="00AD7FC2">
        <w:rPr>
          <w:rFonts w:ascii="Times New Roman" w:hAnsi="Times New Roman" w:cs="Times New Roman"/>
          <w:sz w:val="20"/>
          <w:szCs w:val="20"/>
        </w:rPr>
        <w:t>.</w:t>
      </w:r>
    </w:p>
    <w:p w:rsidR="00CF655C" w:rsidRPr="00AD7FC2" w:rsidRDefault="00CF655C">
      <w:pPr>
        <w:pStyle w:val="LO-normal"/>
        <w:rPr>
          <w:rFonts w:ascii="Times New Roman" w:eastAsia="Open Sans" w:hAnsi="Times New Roman" w:cs="Times New Roman"/>
          <w:sz w:val="20"/>
          <w:szCs w:val="20"/>
        </w:rPr>
      </w:pPr>
    </w:p>
    <w:sectPr w:rsidR="00CF655C" w:rsidRPr="00AD7FC2">
      <w:headerReference w:type="default" r:id="rId9"/>
      <w:pgSz w:w="12240" w:h="15840"/>
      <w:pgMar w:top="1440" w:right="1440" w:bottom="1440" w:left="1440" w:header="0" w:footer="0"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2EF" w:rsidRDefault="000352EF" w:rsidP="00CA1FC0">
      <w:pPr>
        <w:spacing w:line="240" w:lineRule="auto"/>
      </w:pPr>
      <w:r>
        <w:separator/>
      </w:r>
    </w:p>
  </w:endnote>
  <w:endnote w:type="continuationSeparator" w:id="0">
    <w:p w:rsidR="000352EF" w:rsidRDefault="000352EF" w:rsidP="00CA1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EE"/>
    <w:family w:val="swiss"/>
    <w:pitch w:val="variable"/>
    <w:sig w:usb0="E00002EF" w:usb1="4000205B" w:usb2="00000028" w:usb3="00000000" w:csb0="0000019F"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yriad Pro It">
    <w:altName w:val="Courier New"/>
    <w:charset w:val="00"/>
    <w:family w:val="auto"/>
    <w:pitch w:val="variable"/>
    <w:sig w:usb0="00000000"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2EF" w:rsidRDefault="000352EF" w:rsidP="00CA1FC0">
      <w:pPr>
        <w:spacing w:line="240" w:lineRule="auto"/>
      </w:pPr>
      <w:r>
        <w:separator/>
      </w:r>
    </w:p>
  </w:footnote>
  <w:footnote w:type="continuationSeparator" w:id="0">
    <w:p w:rsidR="000352EF" w:rsidRDefault="000352EF" w:rsidP="00CA1F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text1" w:themeTint="80"/>
      </w:rPr>
      <w:alias w:val="Tytuł"/>
      <w:tag w:val=""/>
      <w:id w:val="1116400235"/>
      <w:placeholder>
        <w:docPart w:val="6E69ACFF043E4426A31D8CD98FEDA6C9"/>
      </w:placeholder>
      <w:dataBinding w:prefixMappings="xmlns:ns0='http://purl.org/dc/elements/1.1/' xmlns:ns1='http://schemas.openxmlformats.org/package/2006/metadata/core-properties' " w:xpath="/ns1:coreProperties[1]/ns0:title[1]" w:storeItemID="{6C3C8BC8-F283-45AE-878A-BAB7291924A1}"/>
      <w:text/>
    </w:sdtPr>
    <w:sdtEndPr/>
    <w:sdtContent>
      <w:p w:rsidR="00CA1FC0" w:rsidRDefault="00CA1FC0">
        <w:pPr>
          <w:pStyle w:val="Nagwek"/>
          <w:jc w:val="right"/>
          <w:rPr>
            <w:color w:val="7F7F7F" w:themeColor="text1" w:themeTint="80"/>
          </w:rPr>
        </w:pPr>
        <w:r>
          <w:rPr>
            <w:color w:val="7F7F7F" w:themeColor="text1" w:themeTint="80"/>
          </w:rPr>
          <w:t>Załącznik</w:t>
        </w:r>
        <w:r w:rsidR="003836FF">
          <w:rPr>
            <w:color w:val="7F7F7F" w:themeColor="text1" w:themeTint="80"/>
          </w:rPr>
          <w:t xml:space="preserve"> nr</w:t>
        </w:r>
        <w:r>
          <w:rPr>
            <w:color w:val="7F7F7F" w:themeColor="text1" w:themeTint="80"/>
          </w:rPr>
          <w:t xml:space="preserve"> 3 do Zarządzenia nr II/122/2021</w:t>
        </w:r>
      </w:p>
    </w:sdtContent>
  </w:sdt>
  <w:p w:rsidR="00CA1FC0" w:rsidRDefault="00CA1FC0">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452F6"/>
    <w:multiLevelType w:val="hybridMultilevel"/>
    <w:tmpl w:val="C98814BC"/>
    <w:lvl w:ilvl="0" w:tplc="04150001">
      <w:start w:val="1"/>
      <w:numFmt w:val="bullet"/>
      <w:lvlText w:val=""/>
      <w:lvlJc w:val="left"/>
      <w:pPr>
        <w:ind w:left="4188" w:hanging="360"/>
      </w:pPr>
      <w:rPr>
        <w:rFonts w:ascii="Symbol" w:hAnsi="Symbol" w:hint="default"/>
      </w:rPr>
    </w:lvl>
    <w:lvl w:ilvl="1" w:tplc="04150003" w:tentative="1">
      <w:start w:val="1"/>
      <w:numFmt w:val="bullet"/>
      <w:lvlText w:val="o"/>
      <w:lvlJc w:val="left"/>
      <w:pPr>
        <w:ind w:left="4908" w:hanging="360"/>
      </w:pPr>
      <w:rPr>
        <w:rFonts w:ascii="Courier New" w:hAnsi="Courier New" w:cs="Courier New" w:hint="default"/>
      </w:rPr>
    </w:lvl>
    <w:lvl w:ilvl="2" w:tplc="04150005" w:tentative="1">
      <w:start w:val="1"/>
      <w:numFmt w:val="bullet"/>
      <w:lvlText w:val=""/>
      <w:lvlJc w:val="left"/>
      <w:pPr>
        <w:ind w:left="5628" w:hanging="360"/>
      </w:pPr>
      <w:rPr>
        <w:rFonts w:ascii="Wingdings" w:hAnsi="Wingdings" w:hint="default"/>
      </w:rPr>
    </w:lvl>
    <w:lvl w:ilvl="3" w:tplc="04150001" w:tentative="1">
      <w:start w:val="1"/>
      <w:numFmt w:val="bullet"/>
      <w:lvlText w:val=""/>
      <w:lvlJc w:val="left"/>
      <w:pPr>
        <w:ind w:left="6348" w:hanging="360"/>
      </w:pPr>
      <w:rPr>
        <w:rFonts w:ascii="Symbol" w:hAnsi="Symbol" w:hint="default"/>
      </w:rPr>
    </w:lvl>
    <w:lvl w:ilvl="4" w:tplc="04150003" w:tentative="1">
      <w:start w:val="1"/>
      <w:numFmt w:val="bullet"/>
      <w:lvlText w:val="o"/>
      <w:lvlJc w:val="left"/>
      <w:pPr>
        <w:ind w:left="7068" w:hanging="360"/>
      </w:pPr>
      <w:rPr>
        <w:rFonts w:ascii="Courier New" w:hAnsi="Courier New" w:cs="Courier New" w:hint="default"/>
      </w:rPr>
    </w:lvl>
    <w:lvl w:ilvl="5" w:tplc="04150005" w:tentative="1">
      <w:start w:val="1"/>
      <w:numFmt w:val="bullet"/>
      <w:lvlText w:val=""/>
      <w:lvlJc w:val="left"/>
      <w:pPr>
        <w:ind w:left="7788" w:hanging="360"/>
      </w:pPr>
      <w:rPr>
        <w:rFonts w:ascii="Wingdings" w:hAnsi="Wingdings" w:hint="default"/>
      </w:rPr>
    </w:lvl>
    <w:lvl w:ilvl="6" w:tplc="04150001" w:tentative="1">
      <w:start w:val="1"/>
      <w:numFmt w:val="bullet"/>
      <w:lvlText w:val=""/>
      <w:lvlJc w:val="left"/>
      <w:pPr>
        <w:ind w:left="8508" w:hanging="360"/>
      </w:pPr>
      <w:rPr>
        <w:rFonts w:ascii="Symbol" w:hAnsi="Symbol" w:hint="default"/>
      </w:rPr>
    </w:lvl>
    <w:lvl w:ilvl="7" w:tplc="04150003" w:tentative="1">
      <w:start w:val="1"/>
      <w:numFmt w:val="bullet"/>
      <w:lvlText w:val="o"/>
      <w:lvlJc w:val="left"/>
      <w:pPr>
        <w:ind w:left="9228" w:hanging="360"/>
      </w:pPr>
      <w:rPr>
        <w:rFonts w:ascii="Courier New" w:hAnsi="Courier New" w:cs="Courier New" w:hint="default"/>
      </w:rPr>
    </w:lvl>
    <w:lvl w:ilvl="8" w:tplc="04150005" w:tentative="1">
      <w:start w:val="1"/>
      <w:numFmt w:val="bullet"/>
      <w:lvlText w:val=""/>
      <w:lvlJc w:val="left"/>
      <w:pPr>
        <w:ind w:left="9948" w:hanging="360"/>
      </w:pPr>
      <w:rPr>
        <w:rFonts w:ascii="Wingdings" w:hAnsi="Wingdings" w:hint="default"/>
      </w:rPr>
    </w:lvl>
  </w:abstractNum>
  <w:abstractNum w:abstractNumId="1" w15:restartNumberingAfterBreak="0">
    <w:nsid w:val="26A82CDA"/>
    <w:multiLevelType w:val="hybridMultilevel"/>
    <w:tmpl w:val="6A829C6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3BBC4883"/>
    <w:multiLevelType w:val="hybridMultilevel"/>
    <w:tmpl w:val="06D67D8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505D4002"/>
    <w:multiLevelType w:val="hybridMultilevel"/>
    <w:tmpl w:val="2A9E3C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F32044"/>
    <w:multiLevelType w:val="hybridMultilevel"/>
    <w:tmpl w:val="E0A49116"/>
    <w:lvl w:ilvl="0" w:tplc="59C07570">
      <w:start w:val="4"/>
      <w:numFmt w:val="bullet"/>
      <w:lvlText w:val="-"/>
      <w:lvlJc w:val="left"/>
      <w:pPr>
        <w:ind w:left="720" w:hanging="360"/>
      </w:pPr>
      <w:rPr>
        <w:rFonts w:ascii="Times New Roman" w:eastAsia="Open Sans"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E75687"/>
    <w:multiLevelType w:val="hybridMultilevel"/>
    <w:tmpl w:val="3492227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69343C9D"/>
    <w:multiLevelType w:val="hybridMultilevel"/>
    <w:tmpl w:val="143CA5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FEF688C"/>
    <w:multiLevelType w:val="hybridMultilevel"/>
    <w:tmpl w:val="A72E29D2"/>
    <w:lvl w:ilvl="0" w:tplc="3EC6AD88">
      <w:numFmt w:val="bullet"/>
      <w:lvlText w:val="-"/>
      <w:lvlJc w:val="left"/>
      <w:pPr>
        <w:ind w:left="720" w:hanging="360"/>
      </w:pPr>
      <w:rPr>
        <w:rFonts w:ascii="Times New Roman" w:eastAsia="ヒラギノ角ゴ Pro W3"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B3F6133"/>
    <w:multiLevelType w:val="hybridMultilevel"/>
    <w:tmpl w:val="AFC0D4E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7EA84B80"/>
    <w:multiLevelType w:val="hybridMultilevel"/>
    <w:tmpl w:val="0E76199E"/>
    <w:lvl w:ilvl="0" w:tplc="2D14BC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3"/>
  </w:num>
  <w:num w:numId="3">
    <w:abstractNumId w:val="6"/>
  </w:num>
  <w:num w:numId="4">
    <w:abstractNumId w:val="1"/>
  </w:num>
  <w:num w:numId="5">
    <w:abstractNumId w:val="8"/>
  </w:num>
  <w:num w:numId="6">
    <w:abstractNumId w:val="5"/>
  </w:num>
  <w:num w:numId="7">
    <w:abstractNumId w:val="2"/>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A4C"/>
    <w:rsid w:val="0001396B"/>
    <w:rsid w:val="000352EF"/>
    <w:rsid w:val="00134749"/>
    <w:rsid w:val="00223D11"/>
    <w:rsid w:val="00247EFA"/>
    <w:rsid w:val="002B3B9A"/>
    <w:rsid w:val="002F4283"/>
    <w:rsid w:val="003836FF"/>
    <w:rsid w:val="003952D9"/>
    <w:rsid w:val="0043085E"/>
    <w:rsid w:val="004457AA"/>
    <w:rsid w:val="004C118B"/>
    <w:rsid w:val="005227E0"/>
    <w:rsid w:val="0056010F"/>
    <w:rsid w:val="005720E0"/>
    <w:rsid w:val="00576DCC"/>
    <w:rsid w:val="0059279F"/>
    <w:rsid w:val="005E74BE"/>
    <w:rsid w:val="00683CD9"/>
    <w:rsid w:val="006D3A5F"/>
    <w:rsid w:val="007D1AC3"/>
    <w:rsid w:val="00835D52"/>
    <w:rsid w:val="00846F91"/>
    <w:rsid w:val="0090606D"/>
    <w:rsid w:val="00937E46"/>
    <w:rsid w:val="00A41A4C"/>
    <w:rsid w:val="00A81544"/>
    <w:rsid w:val="00AA11F6"/>
    <w:rsid w:val="00AB496C"/>
    <w:rsid w:val="00AC4979"/>
    <w:rsid w:val="00AD7FC2"/>
    <w:rsid w:val="00B2516B"/>
    <w:rsid w:val="00B356F4"/>
    <w:rsid w:val="00B60738"/>
    <w:rsid w:val="00BB37B2"/>
    <w:rsid w:val="00C00165"/>
    <w:rsid w:val="00C832C0"/>
    <w:rsid w:val="00CA1FC0"/>
    <w:rsid w:val="00CD67E0"/>
    <w:rsid w:val="00CF3423"/>
    <w:rsid w:val="00CF655C"/>
    <w:rsid w:val="00D01A5C"/>
    <w:rsid w:val="00D02E3D"/>
    <w:rsid w:val="00D45D91"/>
    <w:rsid w:val="00D94795"/>
    <w:rsid w:val="00DB42B0"/>
    <w:rsid w:val="00E113F5"/>
    <w:rsid w:val="00EF48E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CAD784-3927-40B7-B9CB-44D8B7843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line="276" w:lineRule="auto"/>
    </w:pPr>
  </w:style>
  <w:style w:type="paragraph" w:styleId="Nagwek1">
    <w:name w:val="heading 1"/>
    <w:basedOn w:val="LO-normal"/>
    <w:next w:val="LO-normal"/>
    <w:uiPriority w:val="9"/>
    <w:qFormat/>
    <w:pPr>
      <w:keepNext/>
      <w:keepLines/>
      <w:spacing w:before="400" w:after="120" w:line="240" w:lineRule="auto"/>
      <w:outlineLvl w:val="0"/>
    </w:pPr>
    <w:rPr>
      <w:sz w:val="40"/>
      <w:szCs w:val="40"/>
    </w:rPr>
  </w:style>
  <w:style w:type="paragraph" w:styleId="Nagwek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Nagwek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Nagwek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Nagwek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Nagwek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paragraph" w:customStyle="1" w:styleId="Heading">
    <w:name w:val="Heading"/>
    <w:basedOn w:val="LO-normal1"/>
    <w:next w:val="Tekstpodstawowy"/>
    <w:qFormat/>
    <w:pPr>
      <w:keepNext/>
      <w:spacing w:before="240" w:after="120"/>
    </w:pPr>
    <w:rPr>
      <w:rFonts w:ascii="Liberation Sans" w:eastAsia="PingFang SC" w:hAnsi="Liberation Sans" w:cs="Arial Unicode MS"/>
      <w:sz w:val="28"/>
      <w:szCs w:val="28"/>
    </w:rPr>
  </w:style>
  <w:style w:type="paragraph" w:styleId="Tekstpodstawowy">
    <w:name w:val="Body Text"/>
    <w:basedOn w:val="LO-normal1"/>
    <w:pPr>
      <w:spacing w:after="140"/>
    </w:pPr>
  </w:style>
  <w:style w:type="paragraph" w:styleId="Lista">
    <w:name w:val="List"/>
    <w:basedOn w:val="Tekstpodstawowy"/>
    <w:rPr>
      <w:rFonts w:cs="Arial Unicode MS"/>
    </w:rPr>
  </w:style>
  <w:style w:type="paragraph" w:styleId="Legenda">
    <w:name w:val="caption"/>
    <w:basedOn w:val="LO-normal1"/>
    <w:qFormat/>
    <w:pPr>
      <w:suppressLineNumbers/>
      <w:spacing w:before="120" w:after="120"/>
    </w:pPr>
    <w:rPr>
      <w:rFonts w:cs="Arial Unicode MS"/>
      <w:i/>
      <w:iCs/>
      <w:sz w:val="24"/>
      <w:szCs w:val="24"/>
    </w:rPr>
  </w:style>
  <w:style w:type="paragraph" w:customStyle="1" w:styleId="Index">
    <w:name w:val="Index"/>
    <w:basedOn w:val="LO-normal1"/>
    <w:qFormat/>
    <w:pPr>
      <w:suppressLineNumbers/>
    </w:pPr>
    <w:rPr>
      <w:rFonts w:cs="Arial Unicode MS"/>
    </w:rPr>
  </w:style>
  <w:style w:type="paragraph" w:customStyle="1" w:styleId="LO-normal1">
    <w:name w:val="LO-normal1"/>
    <w:qFormat/>
    <w:pPr>
      <w:spacing w:line="276" w:lineRule="auto"/>
    </w:pPr>
  </w:style>
  <w:style w:type="paragraph" w:styleId="Tytu">
    <w:name w:val="Title"/>
    <w:basedOn w:val="LO-normal"/>
    <w:next w:val="LO-normal"/>
    <w:uiPriority w:val="10"/>
    <w:qFormat/>
    <w:pPr>
      <w:keepNext/>
      <w:keepLines/>
      <w:spacing w:after="60" w:line="240" w:lineRule="auto"/>
    </w:pPr>
    <w:rPr>
      <w:sz w:val="52"/>
      <w:szCs w:val="52"/>
    </w:rPr>
  </w:style>
  <w:style w:type="paragraph" w:customStyle="1" w:styleId="LO-normal">
    <w:name w:val="LO-normal"/>
    <w:qFormat/>
    <w:pPr>
      <w:spacing w:line="276" w:lineRule="auto"/>
    </w:pPr>
  </w:style>
  <w:style w:type="paragraph" w:styleId="Podtytu">
    <w:name w:val="Subtitle"/>
    <w:basedOn w:val="LO-normal1"/>
    <w:next w:val="LO-normal1"/>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paragraph" w:styleId="Nagwek">
    <w:name w:val="header"/>
    <w:basedOn w:val="Normalny"/>
    <w:link w:val="NagwekZnak"/>
    <w:uiPriority w:val="99"/>
    <w:rsid w:val="00CF655C"/>
    <w:pPr>
      <w:tabs>
        <w:tab w:val="center" w:pos="4536"/>
        <w:tab w:val="right" w:pos="9072"/>
      </w:tabs>
      <w:suppressAutoHyphens w:val="0"/>
      <w:spacing w:line="240" w:lineRule="auto"/>
    </w:pPr>
    <w:rPr>
      <w:rFonts w:ascii="Times New Roman" w:eastAsia="Times New Roman" w:hAnsi="Times New Roman" w:cs="Times New Roman"/>
      <w:sz w:val="24"/>
      <w:szCs w:val="24"/>
      <w:lang w:val="pl-PL" w:eastAsia="pl-PL" w:bidi="ar-SA"/>
    </w:rPr>
  </w:style>
  <w:style w:type="character" w:customStyle="1" w:styleId="NagwekZnak">
    <w:name w:val="Nagłówek Znak"/>
    <w:basedOn w:val="Domylnaczcionkaakapitu"/>
    <w:link w:val="Nagwek"/>
    <w:uiPriority w:val="99"/>
    <w:rsid w:val="00CF655C"/>
    <w:rPr>
      <w:rFonts w:ascii="Times New Roman" w:eastAsia="Times New Roman" w:hAnsi="Times New Roman" w:cs="Times New Roman"/>
      <w:sz w:val="24"/>
      <w:szCs w:val="24"/>
      <w:lang w:val="pl-PL" w:eastAsia="pl-PL" w:bidi="ar-SA"/>
    </w:rPr>
  </w:style>
  <w:style w:type="paragraph" w:styleId="Akapitzlist">
    <w:name w:val="List Paragraph"/>
    <w:basedOn w:val="Normalny"/>
    <w:uiPriority w:val="34"/>
    <w:qFormat/>
    <w:rsid w:val="00CF655C"/>
    <w:pPr>
      <w:suppressAutoHyphens w:val="0"/>
      <w:spacing w:line="240" w:lineRule="auto"/>
      <w:ind w:left="720"/>
      <w:contextualSpacing/>
    </w:pPr>
    <w:rPr>
      <w:rFonts w:ascii="Times New Roman" w:eastAsia="Times New Roman" w:hAnsi="Times New Roman" w:cs="Times New Roman"/>
      <w:sz w:val="24"/>
      <w:szCs w:val="24"/>
      <w:lang w:val="pl-PL" w:eastAsia="pl-PL" w:bidi="ar-SA"/>
    </w:rPr>
  </w:style>
  <w:style w:type="paragraph" w:styleId="Stopka">
    <w:name w:val="footer"/>
    <w:basedOn w:val="Normalny"/>
    <w:link w:val="StopkaZnak"/>
    <w:uiPriority w:val="99"/>
    <w:unhideWhenUsed/>
    <w:rsid w:val="00CA1FC0"/>
    <w:pPr>
      <w:tabs>
        <w:tab w:val="center" w:pos="4536"/>
        <w:tab w:val="right" w:pos="9072"/>
      </w:tabs>
      <w:spacing w:line="240" w:lineRule="auto"/>
    </w:pPr>
    <w:rPr>
      <w:rFonts w:cs="Mangal"/>
      <w:szCs w:val="20"/>
    </w:rPr>
  </w:style>
  <w:style w:type="character" w:customStyle="1" w:styleId="StopkaZnak">
    <w:name w:val="Stopka Znak"/>
    <w:basedOn w:val="Domylnaczcionkaakapitu"/>
    <w:link w:val="Stopka"/>
    <w:uiPriority w:val="99"/>
    <w:rsid w:val="00CA1FC0"/>
    <w:rPr>
      <w:rFonts w:cs="Mangal"/>
      <w:szCs w:val="20"/>
    </w:rPr>
  </w:style>
  <w:style w:type="paragraph" w:styleId="Tekstdymka">
    <w:name w:val="Balloon Text"/>
    <w:basedOn w:val="Normalny"/>
    <w:link w:val="TekstdymkaZnak"/>
    <w:uiPriority w:val="99"/>
    <w:semiHidden/>
    <w:unhideWhenUsed/>
    <w:rsid w:val="00D02E3D"/>
    <w:pPr>
      <w:spacing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D02E3D"/>
    <w:rPr>
      <w:rFonts w:ascii="Segoe UI" w:hAnsi="Segoe UI" w:cs="Mangal"/>
      <w:sz w:val="18"/>
      <w:szCs w:val="16"/>
    </w:rPr>
  </w:style>
  <w:style w:type="character" w:customStyle="1" w:styleId="CharacterStyleopisy">
    <w:name w:val="Character Style opisy"/>
    <w:rsid w:val="00C832C0"/>
    <w:rPr>
      <w:rFonts w:ascii="Myriad Pro It" w:eastAsia="ヒラギノ角ゴ Pro W3" w:hAnsi="Myriad Pro It"/>
      <w:b w:val="0"/>
      <w:i w:val="0"/>
      <w:color w:val="000000"/>
      <w:spacing w:val="0"/>
      <w:sz w:val="18"/>
      <w:vertAlign w:val="baseline"/>
      <w:lang w:val="pl-PL"/>
    </w:rPr>
  </w:style>
  <w:style w:type="paragraph" w:customStyle="1" w:styleId="NoParagraphStyle">
    <w:name w:val="[No Paragraph Style]"/>
    <w:rsid w:val="00C832C0"/>
    <w:pPr>
      <w:widowControl w:val="0"/>
      <w:suppressAutoHyphens w:val="0"/>
      <w:spacing w:line="288" w:lineRule="auto"/>
    </w:pPr>
    <w:rPr>
      <w:rFonts w:ascii="Times" w:eastAsia="ヒラギノ角ゴ Pro W3" w:hAnsi="Times" w:cs="Times New Roman"/>
      <w:color w:val="000000"/>
      <w:sz w:val="24"/>
      <w:szCs w:val="20"/>
      <w:lang w:eastAsia="pl-PL" w:bidi="ar-SA"/>
    </w:rPr>
  </w:style>
  <w:style w:type="character" w:customStyle="1" w:styleId="Unknown2">
    <w:name w:val="Unknown 2"/>
    <w:semiHidden/>
    <w:rsid w:val="00683CD9"/>
  </w:style>
  <w:style w:type="paragraph" w:customStyle="1" w:styleId="FreeFormA">
    <w:name w:val="Free Form A"/>
    <w:rsid w:val="00EF48E9"/>
    <w:pPr>
      <w:suppressAutoHyphens w:val="0"/>
    </w:pPr>
    <w:rPr>
      <w:rFonts w:ascii="Helvetica" w:eastAsia="ヒラギノ角ゴ Pro W3" w:hAnsi="Helvetica" w:cs="Times New Roman"/>
      <w:color w:val="000000"/>
      <w:sz w:val="24"/>
      <w:szCs w:val="2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69ACFF043E4426A31D8CD98FEDA6C9"/>
        <w:category>
          <w:name w:val="Ogólne"/>
          <w:gallery w:val="placeholder"/>
        </w:category>
        <w:types>
          <w:type w:val="bbPlcHdr"/>
        </w:types>
        <w:behaviors>
          <w:behavior w:val="content"/>
        </w:behaviors>
        <w:guid w:val="{CE6C143E-92C4-4854-977D-90A2BF2DC4AD}"/>
      </w:docPartPr>
      <w:docPartBody>
        <w:p w:rsidR="00AC0E68" w:rsidRDefault="00EB2BED" w:rsidP="00EB2BED">
          <w:pPr>
            <w:pStyle w:val="6E69ACFF043E4426A31D8CD98FEDA6C9"/>
          </w:pPr>
          <w:r>
            <w:rPr>
              <w:color w:val="7F7F7F" w:themeColor="text1" w:themeTint="80"/>
            </w:rPr>
            <w:t>[Tytuł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EE"/>
    <w:family w:val="swiss"/>
    <w:pitch w:val="variable"/>
    <w:sig w:usb0="E00002EF" w:usb1="4000205B" w:usb2="00000028" w:usb3="00000000" w:csb0="0000019F"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yriad Pro It">
    <w:altName w:val="Courier New"/>
    <w:charset w:val="00"/>
    <w:family w:val="auto"/>
    <w:pitch w:val="variable"/>
    <w:sig w:usb0="00000000"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BED"/>
    <w:rsid w:val="0027152B"/>
    <w:rsid w:val="00643217"/>
    <w:rsid w:val="006C4527"/>
    <w:rsid w:val="007B30D2"/>
    <w:rsid w:val="007C3A8C"/>
    <w:rsid w:val="008664A7"/>
    <w:rsid w:val="009C7F9B"/>
    <w:rsid w:val="00A6557E"/>
    <w:rsid w:val="00AC0E68"/>
    <w:rsid w:val="00B21439"/>
    <w:rsid w:val="00BD6496"/>
    <w:rsid w:val="00D87B4C"/>
    <w:rsid w:val="00E5027B"/>
    <w:rsid w:val="00EB2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A4AF7BA559147208F239422CA28C5DB">
    <w:name w:val="0A4AF7BA559147208F239422CA28C5DB"/>
    <w:rsid w:val="00EB2BED"/>
  </w:style>
  <w:style w:type="paragraph" w:customStyle="1" w:styleId="6E69ACFF043E4426A31D8CD98FEDA6C9">
    <w:name w:val="6E69ACFF043E4426A31D8CD98FEDA6C9"/>
    <w:rsid w:val="00EB2B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M7iUl59fy1NRcQIkGK80hUyiOMw==">AMUW2mX9tzUXSZC0MLtaAe7FxqPwuhHfI26UhGyy/ODgtOghhn6Yz+Gp+wrtXaub3BjTAYvmp6wimhiLFW8aUfjeBvHFB7LWrGwHcWipfoRHQJm3g3EpsRM=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910</Words>
  <Characters>5460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Załącznik nr 3 do Zarządzenia nr II/122/2021</vt:lpstr>
    </vt:vector>
  </TitlesOfParts>
  <Company/>
  <LinksUpToDate>false</LinksUpToDate>
  <CharactersWithSpaces>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Zarządzenia nr II/122/2021</dc:title>
  <dc:subject/>
  <dc:creator>Beata Mak-Sobota</dc:creator>
  <dc:description/>
  <cp:lastModifiedBy>Użytkownik systemu Windows</cp:lastModifiedBy>
  <cp:revision>7</cp:revision>
  <cp:lastPrinted>2021-12-22T15:11:00Z</cp:lastPrinted>
  <dcterms:created xsi:type="dcterms:W3CDTF">2022-02-17T10:21:00Z</dcterms:created>
  <dcterms:modified xsi:type="dcterms:W3CDTF">2022-02-22T09:03:00Z</dcterms:modified>
  <dc:language>en-US</dc:language>
</cp:coreProperties>
</file>